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C0A225" w14:textId="60E028AF" w:rsidR="00E5594A" w:rsidRPr="00CA3D2D" w:rsidRDefault="00E5594A" w:rsidP="00E5594A">
      <w:pPr>
        <w:rPr>
          <w:rFonts w:asciiTheme="minorHAnsi" w:hAnsiTheme="minorHAnsi"/>
          <w:color w:val="000000"/>
          <w:sz w:val="24"/>
          <w:szCs w:val="24"/>
        </w:rPr>
      </w:pPr>
      <w:r w:rsidRPr="00CA3D2D">
        <w:rPr>
          <w:rFonts w:asciiTheme="minorHAnsi" w:eastAsia="Times New Roman" w:hAnsiTheme="minorHAnsi"/>
          <w:b/>
          <w:bCs/>
          <w:color w:val="000000"/>
          <w:sz w:val="24"/>
          <w:szCs w:val="24"/>
        </w:rPr>
        <w:t xml:space="preserve">Virtual Working Party Meeting held on </w:t>
      </w:r>
      <w:r w:rsidR="00900478" w:rsidRPr="00CA3D2D">
        <w:rPr>
          <w:rFonts w:asciiTheme="minorHAnsi" w:eastAsia="Times New Roman" w:hAnsiTheme="minorHAnsi"/>
          <w:b/>
          <w:bCs/>
          <w:color w:val="000000"/>
          <w:sz w:val="24"/>
          <w:szCs w:val="24"/>
        </w:rPr>
        <w:t>12.01.21</w:t>
      </w:r>
    </w:p>
    <w:p w14:paraId="75192CB2" w14:textId="77777777" w:rsidR="00E5594A" w:rsidRPr="00CA3D2D" w:rsidRDefault="00E5594A" w:rsidP="00E5594A">
      <w:pPr>
        <w:rPr>
          <w:rFonts w:asciiTheme="minorHAnsi" w:hAnsiTheme="minorHAnsi"/>
          <w:color w:val="000000"/>
          <w:sz w:val="24"/>
          <w:szCs w:val="24"/>
        </w:rPr>
      </w:pPr>
      <w:r w:rsidRPr="00CA3D2D">
        <w:rPr>
          <w:rFonts w:asciiTheme="minorHAnsi" w:eastAsia="Times New Roman" w:hAnsiTheme="minorHAnsi"/>
          <w:color w:val="000000"/>
          <w:sz w:val="24"/>
          <w:szCs w:val="24"/>
        </w:rPr>
        <w:t> </w:t>
      </w:r>
    </w:p>
    <w:p w14:paraId="61D49EE6" w14:textId="77777777" w:rsidR="00E5594A" w:rsidRPr="00CA3D2D" w:rsidRDefault="00E5594A" w:rsidP="00E5594A">
      <w:pPr>
        <w:rPr>
          <w:rFonts w:asciiTheme="minorHAnsi" w:hAnsiTheme="minorHAnsi"/>
          <w:color w:val="000000"/>
          <w:sz w:val="24"/>
          <w:szCs w:val="24"/>
        </w:rPr>
      </w:pPr>
      <w:r w:rsidRPr="00CA3D2D">
        <w:rPr>
          <w:rFonts w:asciiTheme="minorHAnsi" w:eastAsia="Times New Roman" w:hAnsiTheme="minorHAnsi"/>
          <w:b/>
          <w:bCs/>
          <w:color w:val="000000"/>
          <w:sz w:val="24"/>
          <w:szCs w:val="24"/>
        </w:rPr>
        <w:t>Purpose: To discuss the possibility of implementing a 20mph speed limit in Steyning </w:t>
      </w:r>
      <w:r w:rsidRPr="00CA3D2D">
        <w:rPr>
          <w:rFonts w:asciiTheme="minorHAnsi" w:eastAsia="Times New Roman" w:hAnsiTheme="minorHAnsi"/>
          <w:color w:val="000000"/>
          <w:sz w:val="24"/>
          <w:szCs w:val="24"/>
        </w:rPr>
        <w:t> </w:t>
      </w:r>
    </w:p>
    <w:p w14:paraId="34E0CFAC" w14:textId="77777777" w:rsidR="00E5594A" w:rsidRPr="00CA3D2D" w:rsidRDefault="00E5594A" w:rsidP="00E5594A">
      <w:pPr>
        <w:rPr>
          <w:rFonts w:asciiTheme="minorHAnsi" w:hAnsiTheme="minorHAnsi"/>
          <w:color w:val="000000"/>
          <w:sz w:val="24"/>
          <w:szCs w:val="24"/>
        </w:rPr>
      </w:pPr>
      <w:r w:rsidRPr="00CA3D2D">
        <w:rPr>
          <w:rFonts w:asciiTheme="minorHAnsi" w:eastAsia="Times New Roman" w:hAnsiTheme="minorHAnsi"/>
          <w:color w:val="000000"/>
          <w:sz w:val="24"/>
          <w:szCs w:val="24"/>
        </w:rPr>
        <w:t> </w:t>
      </w:r>
    </w:p>
    <w:p w14:paraId="2F8BC577" w14:textId="1E1B3BB7" w:rsidR="00E5594A" w:rsidRPr="00CA3D2D" w:rsidRDefault="00E5594A" w:rsidP="00E5594A">
      <w:pPr>
        <w:rPr>
          <w:rFonts w:asciiTheme="minorHAnsi" w:hAnsiTheme="minorHAnsi"/>
          <w:color w:val="000000"/>
          <w:sz w:val="24"/>
          <w:szCs w:val="24"/>
        </w:rPr>
      </w:pPr>
      <w:r w:rsidRPr="00CA3D2D">
        <w:rPr>
          <w:rFonts w:asciiTheme="minorHAnsi" w:eastAsia="Times New Roman" w:hAnsiTheme="minorHAnsi"/>
          <w:color w:val="000000"/>
          <w:sz w:val="24"/>
          <w:szCs w:val="24"/>
        </w:rPr>
        <w:t>Present: Dean Haysom - Steyning Business Chamber (</w:t>
      </w:r>
      <w:proofErr w:type="spellStart"/>
      <w:r w:rsidRPr="00CA3D2D">
        <w:rPr>
          <w:rFonts w:asciiTheme="minorHAnsi" w:eastAsia="Times New Roman" w:hAnsiTheme="minorHAnsi"/>
          <w:color w:val="000000"/>
          <w:sz w:val="24"/>
          <w:szCs w:val="24"/>
        </w:rPr>
        <w:t>DHa</w:t>
      </w:r>
      <w:proofErr w:type="spellEnd"/>
      <w:r w:rsidRPr="00CA3D2D">
        <w:rPr>
          <w:rFonts w:asciiTheme="minorHAnsi" w:eastAsia="Times New Roman" w:hAnsiTheme="minorHAnsi"/>
          <w:color w:val="000000"/>
          <w:sz w:val="24"/>
          <w:szCs w:val="24"/>
        </w:rPr>
        <w:t>) </w:t>
      </w:r>
      <w:r w:rsidR="004417E7" w:rsidRPr="00CA3D2D">
        <w:rPr>
          <w:rFonts w:asciiTheme="minorHAnsi" w:eastAsia="Times New Roman" w:hAnsiTheme="minorHAnsi"/>
          <w:color w:val="000000"/>
          <w:sz w:val="24"/>
          <w:szCs w:val="24"/>
        </w:rPr>
        <w:t>- chair</w:t>
      </w:r>
    </w:p>
    <w:p w14:paraId="202320C0" w14:textId="0DDA2E3D" w:rsidR="00E5594A" w:rsidRPr="00CA3D2D" w:rsidRDefault="00E5594A" w:rsidP="00E5594A">
      <w:pPr>
        <w:rPr>
          <w:rFonts w:asciiTheme="minorHAnsi" w:hAnsiTheme="minorHAnsi"/>
          <w:color w:val="000000"/>
          <w:sz w:val="24"/>
          <w:szCs w:val="24"/>
        </w:rPr>
      </w:pPr>
      <w:r w:rsidRPr="00CA3D2D">
        <w:rPr>
          <w:rFonts w:asciiTheme="minorHAnsi" w:eastAsia="Times New Roman" w:hAnsiTheme="minorHAnsi"/>
          <w:color w:val="000000"/>
          <w:sz w:val="24"/>
          <w:szCs w:val="24"/>
        </w:rPr>
        <w:t>Geoff B</w:t>
      </w:r>
      <w:r w:rsidR="00B06EE2" w:rsidRPr="00CA3D2D">
        <w:rPr>
          <w:rFonts w:asciiTheme="minorHAnsi" w:eastAsia="Times New Roman" w:hAnsiTheme="minorHAnsi"/>
          <w:color w:val="000000"/>
          <w:sz w:val="24"/>
          <w:szCs w:val="24"/>
        </w:rPr>
        <w:t>a</w:t>
      </w:r>
      <w:r w:rsidRPr="00CA3D2D">
        <w:rPr>
          <w:rFonts w:asciiTheme="minorHAnsi" w:eastAsia="Times New Roman" w:hAnsiTheme="minorHAnsi"/>
          <w:color w:val="000000"/>
          <w:sz w:val="24"/>
          <w:szCs w:val="24"/>
        </w:rPr>
        <w:t>rnard - Steyning Greening Group (GB) </w:t>
      </w:r>
      <w:r w:rsidR="004417E7" w:rsidRPr="00CA3D2D">
        <w:rPr>
          <w:rFonts w:asciiTheme="minorHAnsi" w:eastAsia="Times New Roman" w:hAnsiTheme="minorHAnsi"/>
          <w:color w:val="000000"/>
          <w:sz w:val="24"/>
          <w:szCs w:val="24"/>
        </w:rPr>
        <w:t>- notes</w:t>
      </w:r>
    </w:p>
    <w:p w14:paraId="7FFD5866" w14:textId="77777777" w:rsidR="00B06EE2" w:rsidRPr="00CA3D2D" w:rsidRDefault="00E5594A"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Ian Alexander - Steyning and District Partnership (IA) </w:t>
      </w:r>
    </w:p>
    <w:p w14:paraId="7E9AA7E3" w14:textId="023257C9" w:rsidR="00B06EE2" w:rsidRPr="00CA3D2D" w:rsidRDefault="00900478"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 xml:space="preserve">Steyning </w:t>
      </w:r>
      <w:r w:rsidR="00AA608B" w:rsidRPr="00CA3D2D">
        <w:rPr>
          <w:rFonts w:asciiTheme="minorHAnsi" w:eastAsia="Times New Roman" w:hAnsiTheme="minorHAnsi"/>
          <w:color w:val="000000"/>
          <w:sz w:val="24"/>
          <w:szCs w:val="24"/>
        </w:rPr>
        <w:t>Cllrs: Deborah Hanson (DH)</w:t>
      </w:r>
      <w:r w:rsidR="00E5594A" w:rsidRPr="00CA3D2D">
        <w:rPr>
          <w:rFonts w:asciiTheme="minorHAnsi" w:eastAsia="Times New Roman" w:hAnsiTheme="minorHAnsi"/>
          <w:color w:val="000000"/>
          <w:sz w:val="24"/>
          <w:szCs w:val="24"/>
        </w:rPr>
        <w:t xml:space="preserve">, Tim Lloyd (TL) </w:t>
      </w:r>
    </w:p>
    <w:p w14:paraId="2FD247B1" w14:textId="31151ACF" w:rsidR="00900478" w:rsidRPr="00CA3D2D" w:rsidRDefault="00900478"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 xml:space="preserve">Bramber Cllrs: Di </w:t>
      </w:r>
      <w:proofErr w:type="spellStart"/>
      <w:r w:rsidRPr="00CA3D2D">
        <w:rPr>
          <w:rFonts w:asciiTheme="minorHAnsi" w:eastAsia="Times New Roman" w:hAnsiTheme="minorHAnsi"/>
          <w:color w:val="000000"/>
          <w:sz w:val="24"/>
          <w:szCs w:val="24"/>
        </w:rPr>
        <w:t>Goodall</w:t>
      </w:r>
      <w:proofErr w:type="spellEnd"/>
      <w:r w:rsidRPr="00CA3D2D">
        <w:rPr>
          <w:rFonts w:asciiTheme="minorHAnsi" w:eastAsia="Times New Roman" w:hAnsiTheme="minorHAnsi"/>
          <w:color w:val="000000"/>
          <w:sz w:val="24"/>
          <w:szCs w:val="24"/>
        </w:rPr>
        <w:t xml:space="preserve"> (DG)</w:t>
      </w:r>
    </w:p>
    <w:p w14:paraId="7C32D3F9" w14:textId="44FAE71A" w:rsidR="00900478" w:rsidRPr="00CA3D2D" w:rsidRDefault="00900478"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Horsham Cllr: Bob Platt (BP)</w:t>
      </w:r>
    </w:p>
    <w:p w14:paraId="42AC3240" w14:textId="77777777" w:rsidR="0034766B" w:rsidRPr="00CA3D2D" w:rsidRDefault="0034766B" w:rsidP="0034766B">
      <w:pPr>
        <w:rPr>
          <w:rFonts w:asciiTheme="minorHAnsi" w:hAnsiTheme="minorHAnsi"/>
          <w:color w:val="000000"/>
          <w:sz w:val="24"/>
          <w:szCs w:val="24"/>
        </w:rPr>
      </w:pPr>
      <w:r w:rsidRPr="00CA3D2D">
        <w:rPr>
          <w:rFonts w:asciiTheme="minorHAnsi" w:eastAsia="Times New Roman" w:hAnsiTheme="minorHAnsi"/>
          <w:color w:val="000000"/>
          <w:sz w:val="24"/>
          <w:szCs w:val="24"/>
        </w:rPr>
        <w:t>Stephen Douglas - Assistant Manager WSCC Highways (SD) </w:t>
      </w:r>
    </w:p>
    <w:p w14:paraId="2570CEF0" w14:textId="77777777" w:rsidR="00B06EE2" w:rsidRPr="00CA3D2D" w:rsidRDefault="00B06EE2" w:rsidP="00E5594A">
      <w:pPr>
        <w:rPr>
          <w:rFonts w:asciiTheme="minorHAnsi" w:eastAsia="Times New Roman" w:hAnsiTheme="minorHAnsi"/>
          <w:color w:val="000000"/>
          <w:sz w:val="24"/>
          <w:szCs w:val="24"/>
        </w:rPr>
      </w:pPr>
    </w:p>
    <w:p w14:paraId="68809CCC" w14:textId="5A3C3287" w:rsidR="00900478" w:rsidRPr="00CA3D2D" w:rsidRDefault="00900478"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Apologies:  Cllr Mike Croker, Bramber PC/HDC.</w:t>
      </w:r>
    </w:p>
    <w:p w14:paraId="201779B8" w14:textId="5E03C75B" w:rsidR="00E5594A" w:rsidRPr="00CA3D2D" w:rsidRDefault="00E5594A" w:rsidP="00E5594A">
      <w:pPr>
        <w:rPr>
          <w:rFonts w:asciiTheme="minorHAnsi" w:hAnsiTheme="minorHAnsi"/>
          <w:color w:val="000000"/>
          <w:sz w:val="24"/>
          <w:szCs w:val="24"/>
        </w:rPr>
      </w:pPr>
    </w:p>
    <w:p w14:paraId="0EFC7364" w14:textId="77777777" w:rsidR="00AA608B" w:rsidRPr="00CA3D2D" w:rsidRDefault="00E5594A" w:rsidP="00E5594A">
      <w:pPr>
        <w:rPr>
          <w:rFonts w:asciiTheme="minorHAnsi" w:eastAsia="Times New Roman" w:hAnsiTheme="minorHAnsi"/>
          <w:color w:val="000000"/>
          <w:sz w:val="24"/>
          <w:szCs w:val="24"/>
        </w:rPr>
      </w:pPr>
      <w:r w:rsidRPr="00CA3D2D">
        <w:rPr>
          <w:rFonts w:asciiTheme="minorHAnsi" w:eastAsia="Times New Roman" w:hAnsiTheme="minorHAnsi"/>
          <w:b/>
          <w:bCs/>
          <w:color w:val="000000"/>
          <w:sz w:val="24"/>
          <w:szCs w:val="24"/>
        </w:rPr>
        <w:t xml:space="preserve">1 </w:t>
      </w:r>
      <w:r w:rsidR="00B06EE2" w:rsidRPr="00CA3D2D">
        <w:rPr>
          <w:rFonts w:asciiTheme="minorHAnsi" w:eastAsia="Times New Roman" w:hAnsiTheme="minorHAnsi"/>
          <w:b/>
          <w:bCs/>
          <w:color w:val="000000"/>
          <w:sz w:val="24"/>
          <w:szCs w:val="24"/>
        </w:rPr>
        <w:t>–</w:t>
      </w:r>
      <w:r w:rsidRPr="00CA3D2D">
        <w:rPr>
          <w:rFonts w:asciiTheme="minorHAnsi" w:eastAsia="Times New Roman" w:hAnsiTheme="minorHAnsi"/>
          <w:b/>
          <w:bCs/>
          <w:color w:val="000000"/>
          <w:sz w:val="24"/>
          <w:szCs w:val="24"/>
        </w:rPr>
        <w:t xml:space="preserve"> </w:t>
      </w:r>
      <w:r w:rsidR="00900478" w:rsidRPr="00CA3D2D">
        <w:rPr>
          <w:rFonts w:asciiTheme="minorHAnsi" w:eastAsia="Times New Roman" w:hAnsiTheme="minorHAnsi"/>
          <w:b/>
          <w:bCs/>
          <w:color w:val="000000"/>
          <w:sz w:val="24"/>
          <w:szCs w:val="24"/>
        </w:rPr>
        <w:t>Welcome Bramber Parish Council representatives</w:t>
      </w:r>
      <w:r w:rsidR="00A84222" w:rsidRPr="00CA3D2D">
        <w:rPr>
          <w:rFonts w:asciiTheme="minorHAnsi" w:eastAsia="Times New Roman" w:hAnsiTheme="minorHAnsi"/>
          <w:color w:val="000000"/>
          <w:sz w:val="24"/>
          <w:szCs w:val="24"/>
        </w:rPr>
        <w:t xml:space="preserve"> </w:t>
      </w:r>
      <w:r w:rsidR="00AA608B" w:rsidRPr="00CA3D2D">
        <w:rPr>
          <w:rFonts w:asciiTheme="minorHAnsi" w:eastAsia="Times New Roman" w:hAnsiTheme="minorHAnsi"/>
          <w:color w:val="000000"/>
          <w:sz w:val="24"/>
          <w:szCs w:val="24"/>
        </w:rPr>
        <w:t>–</w:t>
      </w:r>
      <w:r w:rsidR="00A84222" w:rsidRPr="00CA3D2D">
        <w:rPr>
          <w:rFonts w:asciiTheme="minorHAnsi" w:eastAsia="Times New Roman" w:hAnsiTheme="minorHAnsi"/>
          <w:color w:val="000000"/>
          <w:sz w:val="24"/>
          <w:szCs w:val="24"/>
        </w:rPr>
        <w:t xml:space="preserve"> </w:t>
      </w:r>
      <w:r w:rsidR="00AA608B" w:rsidRPr="00CA3D2D">
        <w:rPr>
          <w:rFonts w:asciiTheme="minorHAnsi" w:eastAsia="Times New Roman" w:hAnsiTheme="minorHAnsi"/>
          <w:color w:val="000000"/>
          <w:sz w:val="24"/>
          <w:szCs w:val="24"/>
        </w:rPr>
        <w:t xml:space="preserve">DG was welcomed to the Working Party.  Mike Croker will be the other BPC rep.  </w:t>
      </w:r>
    </w:p>
    <w:p w14:paraId="524C57E7" w14:textId="55D5141B" w:rsidR="00CE6553" w:rsidRPr="00CA3D2D" w:rsidRDefault="00CE6553" w:rsidP="00E5594A">
      <w:pPr>
        <w:rPr>
          <w:rFonts w:asciiTheme="minorHAnsi" w:eastAsia="Times New Roman" w:hAnsiTheme="minorHAnsi"/>
          <w:color w:val="000000"/>
          <w:sz w:val="24"/>
          <w:szCs w:val="24"/>
        </w:rPr>
      </w:pPr>
    </w:p>
    <w:p w14:paraId="256DFA8D" w14:textId="04F13CF7" w:rsidR="00AA608B" w:rsidRPr="00CA3D2D" w:rsidRDefault="00AA608B" w:rsidP="00E5594A">
      <w:pPr>
        <w:rPr>
          <w:rFonts w:asciiTheme="minorHAnsi" w:eastAsia="Times New Roman" w:hAnsiTheme="minorHAnsi"/>
          <w:color w:val="000000"/>
          <w:sz w:val="24"/>
          <w:szCs w:val="24"/>
        </w:rPr>
      </w:pPr>
      <w:r w:rsidRPr="00CA3D2D">
        <w:rPr>
          <w:rFonts w:asciiTheme="minorHAnsi" w:eastAsia="Times New Roman" w:hAnsiTheme="minorHAnsi"/>
          <w:b/>
          <w:color w:val="000000"/>
          <w:sz w:val="24"/>
          <w:szCs w:val="24"/>
        </w:rPr>
        <w:t>2 – Terms of Reference for Working Party</w:t>
      </w:r>
      <w:r w:rsidRPr="00CA3D2D">
        <w:rPr>
          <w:rFonts w:asciiTheme="minorHAnsi" w:eastAsia="Times New Roman" w:hAnsiTheme="minorHAnsi"/>
          <w:color w:val="000000"/>
          <w:sz w:val="24"/>
          <w:szCs w:val="24"/>
        </w:rPr>
        <w:t xml:space="preserve"> – TL read out a draft TOR (see attached) </w:t>
      </w:r>
      <w:proofErr w:type="gramStart"/>
      <w:r w:rsidRPr="00CA3D2D">
        <w:rPr>
          <w:rFonts w:asciiTheme="minorHAnsi" w:eastAsia="Times New Roman" w:hAnsiTheme="minorHAnsi"/>
          <w:color w:val="000000"/>
          <w:sz w:val="24"/>
          <w:szCs w:val="24"/>
        </w:rPr>
        <w:t>which</w:t>
      </w:r>
      <w:proofErr w:type="gramEnd"/>
      <w:r w:rsidRPr="00CA3D2D">
        <w:rPr>
          <w:rFonts w:asciiTheme="minorHAnsi" w:eastAsia="Times New Roman" w:hAnsiTheme="minorHAnsi"/>
          <w:color w:val="000000"/>
          <w:sz w:val="24"/>
          <w:szCs w:val="24"/>
        </w:rPr>
        <w:t xml:space="preserve"> has been framed in an general way to allow </w:t>
      </w:r>
      <w:r w:rsidR="00EE5210">
        <w:rPr>
          <w:rFonts w:asciiTheme="minorHAnsi" w:eastAsia="Times New Roman" w:hAnsiTheme="minorHAnsi"/>
          <w:color w:val="000000"/>
          <w:sz w:val="24"/>
          <w:szCs w:val="24"/>
        </w:rPr>
        <w:t xml:space="preserve">some </w:t>
      </w:r>
      <w:r w:rsidRPr="00CA3D2D">
        <w:rPr>
          <w:rFonts w:asciiTheme="minorHAnsi" w:eastAsia="Times New Roman" w:hAnsiTheme="minorHAnsi"/>
          <w:color w:val="000000"/>
          <w:sz w:val="24"/>
          <w:szCs w:val="24"/>
        </w:rPr>
        <w:t xml:space="preserve">flexibility in </w:t>
      </w:r>
      <w:r w:rsidR="00EE5210">
        <w:rPr>
          <w:rFonts w:asciiTheme="minorHAnsi" w:eastAsia="Times New Roman" w:hAnsiTheme="minorHAnsi"/>
          <w:color w:val="000000"/>
          <w:sz w:val="24"/>
          <w:szCs w:val="24"/>
        </w:rPr>
        <w:t xml:space="preserve">the </w:t>
      </w:r>
      <w:r w:rsidRPr="00CA3D2D">
        <w:rPr>
          <w:rFonts w:asciiTheme="minorHAnsi" w:eastAsia="Times New Roman" w:hAnsiTheme="minorHAnsi"/>
          <w:color w:val="000000"/>
          <w:sz w:val="24"/>
          <w:szCs w:val="24"/>
        </w:rPr>
        <w:t>mandate of the group.  These were agreed, and will go to SPC Full Council for approval this month.</w:t>
      </w:r>
    </w:p>
    <w:p w14:paraId="0731BF94" w14:textId="77777777" w:rsidR="00AA608B" w:rsidRPr="00CA3D2D" w:rsidRDefault="00AA608B" w:rsidP="00E5594A">
      <w:pPr>
        <w:rPr>
          <w:rFonts w:asciiTheme="minorHAnsi" w:eastAsia="Times New Roman" w:hAnsiTheme="minorHAnsi"/>
          <w:color w:val="000000"/>
          <w:sz w:val="24"/>
          <w:szCs w:val="24"/>
        </w:rPr>
      </w:pPr>
    </w:p>
    <w:p w14:paraId="6986966A" w14:textId="35BC7C04" w:rsidR="00F41631" w:rsidRPr="00CA3D2D" w:rsidRDefault="00F41631" w:rsidP="00E5594A">
      <w:pPr>
        <w:rPr>
          <w:rFonts w:asciiTheme="minorHAnsi" w:eastAsia="Times New Roman" w:hAnsiTheme="minorHAnsi"/>
          <w:color w:val="000000"/>
          <w:sz w:val="24"/>
          <w:szCs w:val="24"/>
        </w:rPr>
      </w:pPr>
      <w:r w:rsidRPr="00CA3D2D">
        <w:rPr>
          <w:rFonts w:asciiTheme="minorHAnsi" w:eastAsia="Times New Roman" w:hAnsiTheme="minorHAnsi"/>
          <w:b/>
          <w:color w:val="000000"/>
          <w:sz w:val="24"/>
          <w:szCs w:val="24"/>
        </w:rPr>
        <w:t>3</w:t>
      </w:r>
      <w:r w:rsidR="00AA608B" w:rsidRPr="00CA3D2D">
        <w:rPr>
          <w:rFonts w:asciiTheme="minorHAnsi" w:eastAsia="Times New Roman" w:hAnsiTheme="minorHAnsi"/>
          <w:b/>
          <w:color w:val="000000"/>
          <w:sz w:val="24"/>
          <w:szCs w:val="24"/>
        </w:rPr>
        <w:t xml:space="preserve"> – Recap of state of play</w:t>
      </w:r>
      <w:r w:rsidR="00AA608B" w:rsidRPr="00CA3D2D">
        <w:rPr>
          <w:rFonts w:asciiTheme="minorHAnsi" w:eastAsia="Times New Roman" w:hAnsiTheme="minorHAnsi"/>
          <w:color w:val="000000"/>
          <w:sz w:val="24"/>
          <w:szCs w:val="24"/>
        </w:rPr>
        <w:t xml:space="preserve"> – </w:t>
      </w:r>
      <w:r w:rsidRPr="00CA3D2D">
        <w:rPr>
          <w:rFonts w:asciiTheme="minorHAnsi" w:eastAsia="Times New Roman" w:hAnsiTheme="minorHAnsi"/>
          <w:color w:val="000000"/>
          <w:sz w:val="24"/>
          <w:szCs w:val="24"/>
        </w:rPr>
        <w:t>GB reported on feedback received to the draft consultation leaflet that had been circulated earlier.  Comments fell under four main headings:</w:t>
      </w:r>
    </w:p>
    <w:p w14:paraId="17BC26DC" w14:textId="77777777" w:rsidR="00F41631" w:rsidRPr="00CA3D2D" w:rsidRDefault="00F41631" w:rsidP="00E5594A">
      <w:pPr>
        <w:rPr>
          <w:rFonts w:asciiTheme="minorHAnsi" w:eastAsia="Times New Roman" w:hAnsiTheme="minorHAnsi"/>
          <w:color w:val="000000"/>
          <w:sz w:val="24"/>
          <w:szCs w:val="24"/>
        </w:rPr>
      </w:pPr>
    </w:p>
    <w:p w14:paraId="5AAB30B1" w14:textId="0E73C385" w:rsidR="00F41631" w:rsidRPr="00CA3D2D" w:rsidRDefault="00BF336A" w:rsidP="00F41631">
      <w:pPr>
        <w:pStyle w:val="ListParagraph"/>
        <w:numPr>
          <w:ilvl w:val="0"/>
          <w:numId w:val="6"/>
        </w:numPr>
        <w:rPr>
          <w:rFonts w:asciiTheme="minorHAnsi" w:hAnsiTheme="minorHAnsi"/>
          <w:color w:val="000000"/>
        </w:rPr>
      </w:pPr>
      <w:r w:rsidRPr="00CA3D2D">
        <w:rPr>
          <w:rFonts w:asciiTheme="minorHAnsi" w:hAnsiTheme="minorHAnsi"/>
          <w:color w:val="000000"/>
        </w:rPr>
        <w:t>Scope of the Consultation and w</w:t>
      </w:r>
      <w:r w:rsidR="00F41631" w:rsidRPr="00CA3D2D">
        <w:rPr>
          <w:rFonts w:asciiTheme="minorHAnsi" w:hAnsiTheme="minorHAnsi"/>
          <w:color w:val="000000"/>
        </w:rPr>
        <w:t xml:space="preserve">hether or not to include the Bypass </w:t>
      </w:r>
    </w:p>
    <w:p w14:paraId="76AB7BE2" w14:textId="1AEE6658" w:rsidR="00AA608B" w:rsidRPr="00CA3D2D" w:rsidRDefault="00F41631" w:rsidP="00F41631">
      <w:pPr>
        <w:pStyle w:val="ListParagraph"/>
        <w:numPr>
          <w:ilvl w:val="0"/>
          <w:numId w:val="6"/>
        </w:numPr>
        <w:rPr>
          <w:rFonts w:asciiTheme="minorHAnsi" w:hAnsiTheme="minorHAnsi"/>
          <w:color w:val="000000"/>
        </w:rPr>
      </w:pPr>
      <w:r w:rsidRPr="00CA3D2D">
        <w:rPr>
          <w:rFonts w:asciiTheme="minorHAnsi" w:hAnsiTheme="minorHAnsi"/>
          <w:color w:val="000000"/>
        </w:rPr>
        <w:t>The design and colour scheme of the</w:t>
      </w:r>
      <w:r w:rsidR="00E8023D" w:rsidRPr="00CA3D2D">
        <w:rPr>
          <w:rFonts w:asciiTheme="minorHAnsi" w:hAnsiTheme="minorHAnsi"/>
          <w:color w:val="000000"/>
        </w:rPr>
        <w:t xml:space="preserve"> </w:t>
      </w:r>
      <w:r w:rsidRPr="00CA3D2D">
        <w:rPr>
          <w:rFonts w:asciiTheme="minorHAnsi" w:hAnsiTheme="minorHAnsi"/>
          <w:color w:val="000000"/>
        </w:rPr>
        <w:t>leaflet</w:t>
      </w:r>
    </w:p>
    <w:p w14:paraId="71C11C47" w14:textId="46D8FCFC" w:rsidR="00F41631" w:rsidRPr="00CA3D2D" w:rsidRDefault="00F41631" w:rsidP="00F41631">
      <w:pPr>
        <w:pStyle w:val="ListParagraph"/>
        <w:numPr>
          <w:ilvl w:val="0"/>
          <w:numId w:val="6"/>
        </w:numPr>
        <w:rPr>
          <w:rFonts w:asciiTheme="minorHAnsi" w:hAnsiTheme="minorHAnsi"/>
          <w:color w:val="000000"/>
        </w:rPr>
      </w:pPr>
      <w:r w:rsidRPr="00CA3D2D">
        <w:rPr>
          <w:rFonts w:asciiTheme="minorHAnsi" w:hAnsiTheme="minorHAnsi"/>
          <w:color w:val="000000"/>
        </w:rPr>
        <w:t xml:space="preserve">Practical aspects of distribution and collection </w:t>
      </w:r>
    </w:p>
    <w:p w14:paraId="4BBC0209" w14:textId="4DF150B0" w:rsidR="00F41631" w:rsidRPr="00CA3D2D" w:rsidRDefault="00F41631" w:rsidP="00F41631">
      <w:pPr>
        <w:pStyle w:val="ListParagraph"/>
        <w:numPr>
          <w:ilvl w:val="0"/>
          <w:numId w:val="6"/>
        </w:numPr>
        <w:rPr>
          <w:rFonts w:asciiTheme="minorHAnsi" w:hAnsiTheme="minorHAnsi"/>
          <w:color w:val="000000"/>
        </w:rPr>
      </w:pPr>
      <w:r w:rsidRPr="00CA3D2D">
        <w:rPr>
          <w:rFonts w:asciiTheme="minorHAnsi" w:hAnsiTheme="minorHAnsi"/>
          <w:color w:val="000000"/>
        </w:rPr>
        <w:t>Arrangements for the online version</w:t>
      </w:r>
    </w:p>
    <w:p w14:paraId="630FF80A" w14:textId="77777777" w:rsidR="00AA608B" w:rsidRPr="00CA3D2D" w:rsidRDefault="00AA608B" w:rsidP="00E5594A">
      <w:pPr>
        <w:rPr>
          <w:rFonts w:asciiTheme="minorHAnsi" w:eastAsia="Times New Roman" w:hAnsiTheme="minorHAnsi"/>
          <w:color w:val="000000"/>
          <w:sz w:val="24"/>
          <w:szCs w:val="24"/>
        </w:rPr>
      </w:pPr>
    </w:p>
    <w:p w14:paraId="3622F003" w14:textId="5FB70CE6" w:rsidR="008E0D39" w:rsidRPr="00CA3D2D" w:rsidRDefault="00F41631" w:rsidP="00E5594A">
      <w:pPr>
        <w:rPr>
          <w:rFonts w:asciiTheme="minorHAnsi" w:eastAsia="Times New Roman" w:hAnsiTheme="minorHAnsi"/>
          <w:color w:val="000000"/>
          <w:sz w:val="24"/>
          <w:szCs w:val="24"/>
        </w:rPr>
      </w:pPr>
      <w:r w:rsidRPr="00CA3D2D">
        <w:rPr>
          <w:rFonts w:asciiTheme="minorHAnsi" w:eastAsia="Times New Roman" w:hAnsiTheme="minorHAnsi"/>
          <w:b/>
          <w:color w:val="000000"/>
          <w:sz w:val="24"/>
          <w:szCs w:val="24"/>
        </w:rPr>
        <w:t>4</w:t>
      </w:r>
      <w:r w:rsidR="00AA608B" w:rsidRPr="00CA3D2D">
        <w:rPr>
          <w:rFonts w:asciiTheme="minorHAnsi" w:eastAsia="Times New Roman" w:hAnsiTheme="minorHAnsi"/>
          <w:b/>
          <w:color w:val="000000"/>
          <w:sz w:val="24"/>
          <w:szCs w:val="24"/>
        </w:rPr>
        <w:t xml:space="preserve"> – </w:t>
      </w:r>
      <w:r w:rsidR="00BF336A" w:rsidRPr="00CA3D2D">
        <w:rPr>
          <w:rFonts w:asciiTheme="minorHAnsi" w:eastAsia="Times New Roman" w:hAnsiTheme="minorHAnsi"/>
          <w:b/>
          <w:color w:val="000000"/>
          <w:sz w:val="24"/>
          <w:szCs w:val="24"/>
        </w:rPr>
        <w:t xml:space="preserve">Scope of </w:t>
      </w:r>
      <w:r w:rsidR="00AA608B" w:rsidRPr="00CA3D2D">
        <w:rPr>
          <w:rFonts w:asciiTheme="minorHAnsi" w:eastAsia="Times New Roman" w:hAnsiTheme="minorHAnsi"/>
          <w:b/>
          <w:color w:val="000000"/>
          <w:sz w:val="24"/>
          <w:szCs w:val="24"/>
        </w:rPr>
        <w:t>the Consultation</w:t>
      </w:r>
      <w:r w:rsidR="00AA608B" w:rsidRPr="00CA3D2D">
        <w:rPr>
          <w:rFonts w:asciiTheme="minorHAnsi" w:eastAsia="Times New Roman" w:hAnsiTheme="minorHAnsi"/>
          <w:color w:val="000000"/>
          <w:sz w:val="24"/>
          <w:szCs w:val="24"/>
        </w:rPr>
        <w:t xml:space="preserve"> </w:t>
      </w:r>
      <w:r w:rsidRPr="00CA3D2D">
        <w:rPr>
          <w:rFonts w:asciiTheme="minorHAnsi" w:eastAsia="Times New Roman" w:hAnsiTheme="minorHAnsi"/>
          <w:color w:val="000000"/>
          <w:sz w:val="24"/>
          <w:szCs w:val="24"/>
        </w:rPr>
        <w:t>–</w:t>
      </w:r>
      <w:r w:rsidR="00AA608B" w:rsidRPr="00CA3D2D">
        <w:rPr>
          <w:rFonts w:asciiTheme="minorHAnsi" w:eastAsia="Times New Roman" w:hAnsiTheme="minorHAnsi"/>
          <w:color w:val="000000"/>
          <w:sz w:val="24"/>
          <w:szCs w:val="24"/>
        </w:rPr>
        <w:t xml:space="preserve"> </w:t>
      </w:r>
      <w:r w:rsidRPr="00CA3D2D">
        <w:rPr>
          <w:rFonts w:asciiTheme="minorHAnsi" w:eastAsia="Times New Roman" w:hAnsiTheme="minorHAnsi"/>
          <w:color w:val="000000"/>
          <w:sz w:val="24"/>
          <w:szCs w:val="24"/>
        </w:rPr>
        <w:t xml:space="preserve">While recognising that speeding on the bypass is a significant </w:t>
      </w:r>
      <w:r w:rsidR="00454777" w:rsidRPr="00CA3D2D">
        <w:rPr>
          <w:rFonts w:asciiTheme="minorHAnsi" w:eastAsia="Times New Roman" w:hAnsiTheme="minorHAnsi"/>
          <w:color w:val="000000"/>
          <w:sz w:val="24"/>
          <w:szCs w:val="24"/>
        </w:rPr>
        <w:t xml:space="preserve">problem, it was agreed that our Community Highways Order application and the </w:t>
      </w:r>
      <w:r w:rsidR="00BF336A" w:rsidRPr="00CA3D2D">
        <w:rPr>
          <w:rFonts w:asciiTheme="minorHAnsi" w:eastAsia="Times New Roman" w:hAnsiTheme="minorHAnsi"/>
          <w:color w:val="000000"/>
          <w:sz w:val="24"/>
          <w:szCs w:val="24"/>
        </w:rPr>
        <w:t>survey leaflet</w:t>
      </w:r>
      <w:r w:rsidRPr="00CA3D2D">
        <w:rPr>
          <w:rFonts w:asciiTheme="minorHAnsi" w:eastAsia="Times New Roman" w:hAnsiTheme="minorHAnsi"/>
          <w:color w:val="000000"/>
          <w:sz w:val="24"/>
          <w:szCs w:val="24"/>
        </w:rPr>
        <w:t xml:space="preserve"> should be kept simple, and focus only on the 20MPH zone</w:t>
      </w:r>
      <w:r w:rsidR="00454777" w:rsidRPr="00CA3D2D">
        <w:rPr>
          <w:rFonts w:asciiTheme="minorHAnsi" w:eastAsia="Times New Roman" w:hAnsiTheme="minorHAnsi"/>
          <w:color w:val="000000"/>
          <w:sz w:val="24"/>
          <w:szCs w:val="24"/>
        </w:rPr>
        <w:t xml:space="preserve">.  This matches </w:t>
      </w:r>
      <w:r w:rsidRPr="00CA3D2D">
        <w:rPr>
          <w:rFonts w:asciiTheme="minorHAnsi" w:eastAsia="Times New Roman" w:hAnsiTheme="minorHAnsi"/>
          <w:color w:val="000000"/>
          <w:sz w:val="24"/>
          <w:szCs w:val="24"/>
        </w:rPr>
        <w:t>the Working Party’s TOR</w:t>
      </w:r>
      <w:r w:rsidR="00454777" w:rsidRPr="00CA3D2D">
        <w:rPr>
          <w:rFonts w:asciiTheme="minorHAnsi" w:eastAsia="Times New Roman" w:hAnsiTheme="minorHAnsi"/>
          <w:color w:val="000000"/>
          <w:sz w:val="24"/>
          <w:szCs w:val="24"/>
        </w:rPr>
        <w:t xml:space="preserve">, and avoids setting unrealistic expectations.  DH reported that it was also </w:t>
      </w:r>
      <w:r w:rsidR="008E0D39" w:rsidRPr="00CA3D2D">
        <w:rPr>
          <w:rFonts w:asciiTheme="minorHAnsi" w:eastAsia="Times New Roman" w:hAnsiTheme="minorHAnsi"/>
          <w:color w:val="000000"/>
          <w:sz w:val="24"/>
          <w:szCs w:val="24"/>
        </w:rPr>
        <w:t xml:space="preserve">the recommendation </w:t>
      </w:r>
      <w:r w:rsidR="00454777" w:rsidRPr="00CA3D2D">
        <w:rPr>
          <w:rFonts w:asciiTheme="minorHAnsi" w:eastAsia="Times New Roman" w:hAnsiTheme="minorHAnsi"/>
          <w:color w:val="000000"/>
          <w:sz w:val="24"/>
          <w:szCs w:val="24"/>
        </w:rPr>
        <w:t>of Cllr Angela Standing, from Arundel Council, based on their experience.</w:t>
      </w:r>
    </w:p>
    <w:p w14:paraId="45F3FC3C" w14:textId="77777777" w:rsidR="008E0D39" w:rsidRPr="00CA3D2D" w:rsidRDefault="008E0D39" w:rsidP="00E5594A">
      <w:pPr>
        <w:rPr>
          <w:rFonts w:asciiTheme="minorHAnsi" w:eastAsia="Times New Roman" w:hAnsiTheme="minorHAnsi"/>
          <w:color w:val="000000"/>
          <w:sz w:val="24"/>
          <w:szCs w:val="24"/>
        </w:rPr>
      </w:pPr>
    </w:p>
    <w:p w14:paraId="309ABE8D" w14:textId="423C2EA5" w:rsidR="00F41631" w:rsidRPr="00CA3D2D" w:rsidRDefault="00F41631"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SD advised that an application for a speed reduction on the bypass would best be considered later under a separate TRO application</w:t>
      </w:r>
      <w:r w:rsidR="00BF336A" w:rsidRPr="00CA3D2D">
        <w:rPr>
          <w:rFonts w:asciiTheme="minorHAnsi" w:eastAsia="Times New Roman" w:hAnsiTheme="minorHAnsi"/>
          <w:color w:val="000000"/>
          <w:sz w:val="24"/>
          <w:szCs w:val="24"/>
        </w:rPr>
        <w:t>.  He cited data from 2013 that mean speeds were 46.4MPH, suggesting that an application for 50MPH limit would be ‘within policy’, but a 40MPH limit would not.</w:t>
      </w:r>
    </w:p>
    <w:p w14:paraId="2B859374" w14:textId="77777777" w:rsidR="00F41631" w:rsidRPr="00CA3D2D" w:rsidRDefault="00F41631" w:rsidP="00E5594A">
      <w:pPr>
        <w:rPr>
          <w:rFonts w:asciiTheme="minorHAnsi" w:eastAsia="Times New Roman" w:hAnsiTheme="minorHAnsi"/>
          <w:color w:val="000000"/>
          <w:sz w:val="24"/>
          <w:szCs w:val="24"/>
        </w:rPr>
      </w:pPr>
    </w:p>
    <w:p w14:paraId="045D34D4" w14:textId="0D6E202C" w:rsidR="00F41631" w:rsidRPr="00CA3D2D" w:rsidRDefault="00BF336A"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It was agreed that some wider questions on future traffic calming and sustainable transport options should be included in the online version of the survey.  This will inform discussions on potential Phase 2 traffic calming plans, and can include consideration of the Bypass amongst other options.</w:t>
      </w:r>
    </w:p>
    <w:p w14:paraId="24DB0054" w14:textId="00A856A9" w:rsidR="00D04927" w:rsidRPr="00CA3D2D" w:rsidRDefault="00D04927" w:rsidP="00E5594A">
      <w:pPr>
        <w:rPr>
          <w:rFonts w:asciiTheme="minorHAnsi" w:eastAsia="Times New Roman" w:hAnsiTheme="minorHAnsi"/>
          <w:color w:val="000000"/>
          <w:sz w:val="24"/>
          <w:szCs w:val="24"/>
        </w:rPr>
      </w:pPr>
    </w:p>
    <w:p w14:paraId="55113117" w14:textId="2DE4D42B" w:rsidR="00D04927" w:rsidRPr="00CA3D2D" w:rsidRDefault="00BF336A" w:rsidP="00E5594A">
      <w:pP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lastRenderedPageBreak/>
        <w:t>5</w:t>
      </w:r>
      <w:r w:rsidR="00D04927" w:rsidRPr="00CA3D2D">
        <w:rPr>
          <w:rFonts w:asciiTheme="minorHAnsi" w:eastAsia="Times New Roman" w:hAnsiTheme="minorHAnsi"/>
          <w:color w:val="000000"/>
          <w:sz w:val="24"/>
          <w:szCs w:val="24"/>
        </w:rPr>
        <w:t xml:space="preserve"> – </w:t>
      </w:r>
      <w:r w:rsidR="00E8023D" w:rsidRPr="00CA3D2D">
        <w:rPr>
          <w:rFonts w:asciiTheme="minorHAnsi" w:eastAsia="Times New Roman" w:hAnsiTheme="minorHAnsi"/>
          <w:b/>
          <w:bCs/>
          <w:color w:val="000000"/>
          <w:sz w:val="24"/>
          <w:szCs w:val="24"/>
        </w:rPr>
        <w:t>Survey l</w:t>
      </w:r>
      <w:r w:rsidRPr="00CA3D2D">
        <w:rPr>
          <w:rFonts w:asciiTheme="minorHAnsi" w:eastAsia="Times New Roman" w:hAnsiTheme="minorHAnsi"/>
          <w:b/>
          <w:bCs/>
          <w:color w:val="000000"/>
          <w:sz w:val="24"/>
          <w:szCs w:val="24"/>
        </w:rPr>
        <w:t>eaflet design</w:t>
      </w:r>
      <w:r w:rsidR="00D04927" w:rsidRPr="00CA3D2D">
        <w:rPr>
          <w:rFonts w:asciiTheme="minorHAnsi" w:eastAsia="Times New Roman" w:hAnsiTheme="minorHAnsi"/>
          <w:b/>
          <w:bCs/>
          <w:color w:val="000000"/>
          <w:sz w:val="24"/>
          <w:szCs w:val="24"/>
        </w:rPr>
        <w:t xml:space="preserve"> </w:t>
      </w:r>
      <w:r w:rsidR="00D04927" w:rsidRPr="00CA3D2D">
        <w:rPr>
          <w:rFonts w:asciiTheme="minorHAnsi" w:eastAsia="Times New Roman" w:hAnsiTheme="minorHAnsi"/>
          <w:color w:val="000000"/>
          <w:sz w:val="24"/>
          <w:szCs w:val="24"/>
        </w:rPr>
        <w:t>–</w:t>
      </w:r>
      <w:r w:rsidR="00E8023D" w:rsidRPr="00CA3D2D">
        <w:rPr>
          <w:rFonts w:asciiTheme="minorHAnsi" w:eastAsia="Times New Roman" w:hAnsiTheme="minorHAnsi"/>
          <w:color w:val="000000"/>
          <w:sz w:val="24"/>
          <w:szCs w:val="24"/>
        </w:rPr>
        <w:t xml:space="preserve"> </w:t>
      </w:r>
      <w:r w:rsidRPr="00CA3D2D">
        <w:rPr>
          <w:rFonts w:asciiTheme="minorHAnsi" w:eastAsia="Times New Roman" w:hAnsiTheme="minorHAnsi"/>
          <w:color w:val="000000"/>
          <w:sz w:val="24"/>
          <w:szCs w:val="24"/>
        </w:rPr>
        <w:t xml:space="preserve">Feedback was gathered on the colour scheme of the </w:t>
      </w:r>
      <w:r w:rsidR="00E8023D" w:rsidRPr="00CA3D2D">
        <w:rPr>
          <w:rFonts w:asciiTheme="minorHAnsi" w:eastAsia="Times New Roman" w:hAnsiTheme="minorHAnsi"/>
          <w:color w:val="000000"/>
          <w:sz w:val="24"/>
          <w:szCs w:val="24"/>
        </w:rPr>
        <w:t xml:space="preserve">first </w:t>
      </w:r>
      <w:r w:rsidRPr="00CA3D2D">
        <w:rPr>
          <w:rFonts w:asciiTheme="minorHAnsi" w:eastAsia="Times New Roman" w:hAnsiTheme="minorHAnsi"/>
          <w:color w:val="000000"/>
          <w:sz w:val="24"/>
          <w:szCs w:val="24"/>
        </w:rPr>
        <w:t>draft</w:t>
      </w:r>
      <w:r w:rsidR="00EE5210">
        <w:rPr>
          <w:rFonts w:asciiTheme="minorHAnsi" w:eastAsia="Times New Roman" w:hAnsiTheme="minorHAnsi"/>
          <w:color w:val="000000"/>
          <w:sz w:val="24"/>
          <w:szCs w:val="24"/>
        </w:rPr>
        <w:t xml:space="preserve"> – the red was a bit too arresting!</w:t>
      </w:r>
      <w:r w:rsidRPr="00CA3D2D">
        <w:rPr>
          <w:rFonts w:asciiTheme="minorHAnsi" w:eastAsia="Times New Roman" w:hAnsiTheme="minorHAnsi"/>
          <w:color w:val="000000"/>
          <w:sz w:val="24"/>
          <w:szCs w:val="24"/>
        </w:rPr>
        <w:t xml:space="preserve">  IA </w:t>
      </w:r>
      <w:r w:rsidR="00FE7F80" w:rsidRPr="00CA3D2D">
        <w:rPr>
          <w:rFonts w:asciiTheme="minorHAnsi" w:eastAsia="Times New Roman" w:hAnsiTheme="minorHAnsi"/>
          <w:color w:val="000000"/>
          <w:sz w:val="24"/>
          <w:szCs w:val="24"/>
        </w:rPr>
        <w:t xml:space="preserve">has </w:t>
      </w:r>
      <w:r w:rsidR="00E8023D" w:rsidRPr="00CA3D2D">
        <w:rPr>
          <w:rFonts w:asciiTheme="minorHAnsi" w:eastAsia="Times New Roman" w:hAnsiTheme="minorHAnsi"/>
          <w:color w:val="000000"/>
          <w:sz w:val="24"/>
          <w:szCs w:val="24"/>
        </w:rPr>
        <w:t xml:space="preserve">a designer </w:t>
      </w:r>
      <w:r w:rsidR="00FE7F80" w:rsidRPr="00CA3D2D">
        <w:rPr>
          <w:rFonts w:asciiTheme="minorHAnsi" w:eastAsia="Times New Roman" w:hAnsiTheme="minorHAnsi"/>
          <w:color w:val="000000"/>
          <w:sz w:val="24"/>
          <w:szCs w:val="24"/>
        </w:rPr>
        <w:t xml:space="preserve">contact </w:t>
      </w:r>
      <w:proofErr w:type="gramStart"/>
      <w:r w:rsidR="00E8023D" w:rsidRPr="00CA3D2D">
        <w:rPr>
          <w:rFonts w:asciiTheme="minorHAnsi" w:eastAsia="Times New Roman" w:hAnsiTheme="minorHAnsi"/>
          <w:color w:val="000000"/>
          <w:sz w:val="24"/>
          <w:szCs w:val="24"/>
        </w:rPr>
        <w:t>who</w:t>
      </w:r>
      <w:proofErr w:type="gramEnd"/>
      <w:r w:rsidR="00E8023D" w:rsidRPr="00CA3D2D">
        <w:rPr>
          <w:rFonts w:asciiTheme="minorHAnsi" w:eastAsia="Times New Roman" w:hAnsiTheme="minorHAnsi"/>
          <w:color w:val="000000"/>
          <w:sz w:val="24"/>
          <w:szCs w:val="24"/>
        </w:rPr>
        <w:t xml:space="preserve"> may be willing to help with the design </w:t>
      </w:r>
      <w:r w:rsidR="00FE7F80" w:rsidRPr="00CA3D2D">
        <w:rPr>
          <w:rFonts w:asciiTheme="minorHAnsi" w:eastAsia="Times New Roman" w:hAnsiTheme="minorHAnsi"/>
          <w:color w:val="000000"/>
          <w:sz w:val="24"/>
          <w:szCs w:val="24"/>
        </w:rPr>
        <w:t>on a pro bono basis.  GB and I</w:t>
      </w:r>
      <w:r w:rsidR="00E8023D" w:rsidRPr="00CA3D2D">
        <w:rPr>
          <w:rFonts w:asciiTheme="minorHAnsi" w:eastAsia="Times New Roman" w:hAnsiTheme="minorHAnsi"/>
          <w:color w:val="000000"/>
          <w:sz w:val="24"/>
          <w:szCs w:val="24"/>
        </w:rPr>
        <w:t>A agreed to work up the next version of the survey leaflet, hopefully with input from this designer, and provide a revised version</w:t>
      </w:r>
      <w:r w:rsidR="00FE7F80" w:rsidRPr="00CA3D2D">
        <w:rPr>
          <w:rFonts w:asciiTheme="minorHAnsi" w:eastAsia="Times New Roman" w:hAnsiTheme="minorHAnsi"/>
          <w:color w:val="000000"/>
          <w:sz w:val="24"/>
          <w:szCs w:val="24"/>
        </w:rPr>
        <w:t xml:space="preserve"> for the WP to review by 25 Jan.</w:t>
      </w:r>
    </w:p>
    <w:p w14:paraId="4A35CFE2" w14:textId="77777777" w:rsidR="00E8023D" w:rsidRPr="00CA3D2D" w:rsidRDefault="00E8023D" w:rsidP="00E5594A">
      <w:pPr>
        <w:rPr>
          <w:rFonts w:asciiTheme="minorHAnsi" w:eastAsia="Times New Roman" w:hAnsiTheme="minorHAnsi"/>
          <w:color w:val="000000"/>
          <w:sz w:val="24"/>
          <w:szCs w:val="24"/>
        </w:rPr>
      </w:pPr>
    </w:p>
    <w:p w14:paraId="0D74FAC1" w14:textId="3EAC2FEA" w:rsidR="00E8023D" w:rsidRPr="00CA3D2D" w:rsidRDefault="00E8023D" w:rsidP="00E8023D">
      <w:pPr>
        <w:spacing w:before="120" w:after="120"/>
        <w:rPr>
          <w:rFonts w:asciiTheme="minorHAnsi" w:hAnsiTheme="minorHAnsi"/>
          <w:sz w:val="24"/>
          <w:szCs w:val="24"/>
        </w:rPr>
      </w:pPr>
      <w:r w:rsidRPr="00CA3D2D">
        <w:rPr>
          <w:rFonts w:asciiTheme="minorHAnsi" w:eastAsia="Times New Roman" w:hAnsiTheme="minorHAnsi"/>
          <w:b/>
          <w:color w:val="000000"/>
          <w:sz w:val="24"/>
          <w:szCs w:val="24"/>
        </w:rPr>
        <w:t>6 – Practical aspects</w:t>
      </w:r>
      <w:r w:rsidRPr="00CA3D2D">
        <w:rPr>
          <w:rFonts w:asciiTheme="minorHAnsi" w:eastAsia="Times New Roman" w:hAnsiTheme="minorHAnsi"/>
          <w:color w:val="000000"/>
          <w:sz w:val="24"/>
          <w:szCs w:val="24"/>
        </w:rPr>
        <w:t xml:space="preserve"> – it was agreed that the paper version of the leaflet should be delivered to all houses in Steyning and in the affected Maudlyn and Castle Lane areas of Bramber.  Commercial delivery costs should not be exorbitant.  Ideally the pick up points will be </w:t>
      </w:r>
      <w:r w:rsidRPr="00CA3D2D">
        <w:rPr>
          <w:rFonts w:asciiTheme="minorHAnsi" w:hAnsiTheme="minorHAnsi"/>
          <w:sz w:val="24"/>
          <w:szCs w:val="24"/>
        </w:rPr>
        <w:t xml:space="preserve">Steyning Post Office and Library, the Steyning Centre, and Upper Beeding Village Hall (subject to their agreement), or they can be mailed to Steyning Parish Council.  IA agreed to check with </w:t>
      </w:r>
      <w:r w:rsidR="00FE7F80" w:rsidRPr="00CA3D2D">
        <w:rPr>
          <w:rFonts w:asciiTheme="minorHAnsi" w:hAnsiTheme="minorHAnsi"/>
          <w:sz w:val="24"/>
          <w:szCs w:val="24"/>
        </w:rPr>
        <w:t>relevant organisations that this is feasible</w:t>
      </w:r>
      <w:r w:rsidR="00EE5210">
        <w:rPr>
          <w:rFonts w:asciiTheme="minorHAnsi" w:hAnsiTheme="minorHAnsi"/>
          <w:sz w:val="24"/>
          <w:szCs w:val="24"/>
        </w:rPr>
        <w:t>, given lockdown restrictions</w:t>
      </w:r>
      <w:r w:rsidR="00FE7F80" w:rsidRPr="00CA3D2D">
        <w:rPr>
          <w:rFonts w:asciiTheme="minorHAnsi" w:hAnsiTheme="minorHAnsi"/>
          <w:sz w:val="24"/>
          <w:szCs w:val="24"/>
        </w:rPr>
        <w:t>.</w:t>
      </w:r>
    </w:p>
    <w:p w14:paraId="6E9B826A" w14:textId="723779C2" w:rsidR="00FE7F80" w:rsidRPr="00CA3D2D" w:rsidRDefault="00FE7F80" w:rsidP="00E8023D">
      <w:pPr>
        <w:spacing w:before="120" w:after="120"/>
        <w:rPr>
          <w:rFonts w:asciiTheme="minorHAnsi" w:hAnsiTheme="minorHAnsi"/>
          <w:sz w:val="24"/>
          <w:szCs w:val="24"/>
        </w:rPr>
      </w:pPr>
      <w:r w:rsidRPr="00CA3D2D">
        <w:rPr>
          <w:rFonts w:asciiTheme="minorHAnsi" w:hAnsiTheme="minorHAnsi"/>
          <w:b/>
          <w:sz w:val="24"/>
          <w:szCs w:val="24"/>
        </w:rPr>
        <w:t>7 – Online version</w:t>
      </w:r>
      <w:r w:rsidRPr="00CA3D2D">
        <w:rPr>
          <w:rFonts w:asciiTheme="minorHAnsi" w:hAnsiTheme="minorHAnsi"/>
          <w:sz w:val="24"/>
          <w:szCs w:val="24"/>
        </w:rPr>
        <w:t xml:space="preserve"> – The online survey will begin with the 20MPH consultation but will include additional questions on potential future traffic calming and sustainable transport options. </w:t>
      </w:r>
      <w:r w:rsidR="008E0D39" w:rsidRPr="00CA3D2D">
        <w:rPr>
          <w:rFonts w:asciiTheme="minorHAnsi" w:hAnsiTheme="minorHAnsi"/>
          <w:sz w:val="24"/>
          <w:szCs w:val="24"/>
        </w:rPr>
        <w:t xml:space="preserve"> Because results will be tabulated automatically, it can include space for comments and suggestions.  These will be omitted from the paper version to save work in </w:t>
      </w:r>
      <w:r w:rsidR="00EE5210">
        <w:rPr>
          <w:rFonts w:asciiTheme="minorHAnsi" w:hAnsiTheme="minorHAnsi"/>
          <w:sz w:val="24"/>
          <w:szCs w:val="24"/>
        </w:rPr>
        <w:t xml:space="preserve">having to </w:t>
      </w:r>
      <w:r w:rsidR="008E0D39" w:rsidRPr="00CA3D2D">
        <w:rPr>
          <w:rFonts w:asciiTheme="minorHAnsi" w:hAnsiTheme="minorHAnsi"/>
          <w:sz w:val="24"/>
          <w:szCs w:val="24"/>
        </w:rPr>
        <w:t xml:space="preserve">manually enter them all.  </w:t>
      </w:r>
      <w:r w:rsidRPr="00CA3D2D">
        <w:rPr>
          <w:rFonts w:asciiTheme="minorHAnsi" w:hAnsiTheme="minorHAnsi"/>
          <w:sz w:val="24"/>
          <w:szCs w:val="24"/>
        </w:rPr>
        <w:t xml:space="preserve">GB and IA </w:t>
      </w:r>
      <w:r w:rsidR="008E0D39" w:rsidRPr="00CA3D2D">
        <w:rPr>
          <w:rFonts w:asciiTheme="minorHAnsi" w:hAnsiTheme="minorHAnsi"/>
          <w:sz w:val="24"/>
          <w:szCs w:val="24"/>
        </w:rPr>
        <w:t xml:space="preserve">agreed </w:t>
      </w:r>
      <w:r w:rsidRPr="00CA3D2D">
        <w:rPr>
          <w:rFonts w:asciiTheme="minorHAnsi" w:hAnsiTheme="minorHAnsi"/>
          <w:sz w:val="24"/>
          <w:szCs w:val="24"/>
        </w:rPr>
        <w:t>to develop a draft of this by 25 Jan using an online survey platf</w:t>
      </w:r>
      <w:r w:rsidR="008E0D39" w:rsidRPr="00CA3D2D">
        <w:rPr>
          <w:rFonts w:asciiTheme="minorHAnsi" w:hAnsiTheme="minorHAnsi"/>
          <w:sz w:val="24"/>
          <w:szCs w:val="24"/>
        </w:rPr>
        <w:t xml:space="preserve">orm such as </w:t>
      </w:r>
      <w:r w:rsidRPr="00CA3D2D">
        <w:rPr>
          <w:rFonts w:asciiTheme="minorHAnsi" w:hAnsiTheme="minorHAnsi"/>
          <w:sz w:val="24"/>
          <w:szCs w:val="24"/>
        </w:rPr>
        <w:t>Survey Monkey or Google Forms</w:t>
      </w:r>
      <w:r w:rsidR="008E0D39" w:rsidRPr="00CA3D2D">
        <w:rPr>
          <w:rFonts w:asciiTheme="minorHAnsi" w:hAnsiTheme="minorHAnsi"/>
          <w:sz w:val="24"/>
          <w:szCs w:val="24"/>
        </w:rPr>
        <w:t xml:space="preserve"> (tbc)</w:t>
      </w:r>
      <w:r w:rsidRPr="00CA3D2D">
        <w:rPr>
          <w:rFonts w:asciiTheme="minorHAnsi" w:hAnsiTheme="minorHAnsi"/>
          <w:sz w:val="24"/>
          <w:szCs w:val="24"/>
        </w:rPr>
        <w:t xml:space="preserve">.  </w:t>
      </w:r>
    </w:p>
    <w:p w14:paraId="18FB35D9" w14:textId="5E22CB67" w:rsidR="00FE7F80" w:rsidRPr="00CA3D2D" w:rsidRDefault="00FE7F80" w:rsidP="00E8023D">
      <w:pPr>
        <w:spacing w:before="120" w:after="120"/>
        <w:rPr>
          <w:rFonts w:asciiTheme="minorHAnsi" w:hAnsiTheme="minorHAnsi"/>
          <w:sz w:val="24"/>
          <w:szCs w:val="24"/>
        </w:rPr>
      </w:pPr>
      <w:r w:rsidRPr="00CA3D2D">
        <w:rPr>
          <w:rFonts w:asciiTheme="minorHAnsi" w:hAnsiTheme="minorHAnsi"/>
          <w:sz w:val="24"/>
          <w:szCs w:val="24"/>
        </w:rPr>
        <w:t xml:space="preserve">A ‘homepage’ will be needed for the consultation where we can point members of the public to, and where they can then link to the survey itself.  It was agreed that hosting this page on the SPC website would be preferable, but if that proved complicated the Community Partnership website would be an acceptable </w:t>
      </w:r>
      <w:r w:rsidR="00EE5210">
        <w:rPr>
          <w:rFonts w:asciiTheme="minorHAnsi" w:hAnsiTheme="minorHAnsi"/>
          <w:sz w:val="24"/>
          <w:szCs w:val="24"/>
        </w:rPr>
        <w:t xml:space="preserve">hosting </w:t>
      </w:r>
      <w:r w:rsidRPr="00CA3D2D">
        <w:rPr>
          <w:rFonts w:asciiTheme="minorHAnsi" w:hAnsiTheme="minorHAnsi"/>
          <w:sz w:val="24"/>
          <w:szCs w:val="24"/>
        </w:rPr>
        <w:t xml:space="preserve">alternative.  </w:t>
      </w:r>
      <w:proofErr w:type="gramStart"/>
      <w:r w:rsidRPr="00CA3D2D">
        <w:rPr>
          <w:rFonts w:asciiTheme="minorHAnsi" w:hAnsiTheme="minorHAnsi"/>
          <w:sz w:val="24"/>
          <w:szCs w:val="24"/>
        </w:rPr>
        <w:t xml:space="preserve">IA </w:t>
      </w:r>
      <w:r w:rsidR="008E0D39" w:rsidRPr="00CA3D2D">
        <w:rPr>
          <w:rFonts w:asciiTheme="minorHAnsi" w:hAnsiTheme="minorHAnsi"/>
          <w:sz w:val="24"/>
          <w:szCs w:val="24"/>
        </w:rPr>
        <w:t xml:space="preserve">to </w:t>
      </w:r>
      <w:r w:rsidRPr="00CA3D2D">
        <w:rPr>
          <w:rFonts w:asciiTheme="minorHAnsi" w:hAnsiTheme="minorHAnsi"/>
          <w:sz w:val="24"/>
          <w:szCs w:val="24"/>
        </w:rPr>
        <w:t xml:space="preserve">investigate with John </w:t>
      </w:r>
      <w:proofErr w:type="spellStart"/>
      <w:r w:rsidRPr="00CA3D2D">
        <w:rPr>
          <w:rFonts w:asciiTheme="minorHAnsi" w:hAnsiTheme="minorHAnsi"/>
          <w:sz w:val="24"/>
          <w:szCs w:val="24"/>
        </w:rPr>
        <w:t>Fullbrook</w:t>
      </w:r>
      <w:proofErr w:type="spellEnd"/>
      <w:r w:rsidRPr="00CA3D2D">
        <w:rPr>
          <w:rFonts w:asciiTheme="minorHAnsi" w:hAnsiTheme="minorHAnsi"/>
          <w:sz w:val="24"/>
          <w:szCs w:val="24"/>
        </w:rPr>
        <w:t>.</w:t>
      </w:r>
      <w:proofErr w:type="gramEnd"/>
      <w:r w:rsidRPr="00CA3D2D">
        <w:rPr>
          <w:rFonts w:asciiTheme="minorHAnsi" w:hAnsiTheme="minorHAnsi"/>
          <w:sz w:val="24"/>
          <w:szCs w:val="24"/>
        </w:rPr>
        <w:t xml:space="preserve">  </w:t>
      </w:r>
    </w:p>
    <w:p w14:paraId="47FC8BFC" w14:textId="77E20FE6" w:rsidR="00FE7F80" w:rsidRPr="00CA3D2D" w:rsidRDefault="00FE7F80" w:rsidP="00E8023D">
      <w:pPr>
        <w:spacing w:before="120" w:after="120"/>
        <w:rPr>
          <w:rFonts w:asciiTheme="minorHAnsi" w:eastAsia="Times New Roman" w:hAnsiTheme="minorHAnsi"/>
          <w:color w:val="000000"/>
          <w:sz w:val="24"/>
          <w:szCs w:val="24"/>
        </w:rPr>
      </w:pPr>
      <w:r w:rsidRPr="00CA3D2D">
        <w:rPr>
          <w:rFonts w:asciiTheme="minorHAnsi" w:hAnsiTheme="minorHAnsi"/>
          <w:sz w:val="24"/>
          <w:szCs w:val="24"/>
        </w:rPr>
        <w:t xml:space="preserve">*** Update since the meeting:  John reports that the new </w:t>
      </w:r>
      <w:r w:rsidR="00EE5210">
        <w:rPr>
          <w:rFonts w:asciiTheme="minorHAnsi" w:hAnsiTheme="minorHAnsi"/>
          <w:sz w:val="24"/>
          <w:szCs w:val="24"/>
        </w:rPr>
        <w:t xml:space="preserve">SPC </w:t>
      </w:r>
      <w:bookmarkStart w:id="0" w:name="_GoBack"/>
      <w:bookmarkEnd w:id="0"/>
      <w:r w:rsidRPr="00CA3D2D">
        <w:rPr>
          <w:rFonts w:asciiTheme="minorHAnsi" w:hAnsiTheme="minorHAnsi"/>
          <w:sz w:val="24"/>
          <w:szCs w:val="24"/>
        </w:rPr>
        <w:t xml:space="preserve">website design is nearly ready to be </w:t>
      </w:r>
      <w:proofErr w:type="gramStart"/>
      <w:r w:rsidRPr="00CA3D2D">
        <w:rPr>
          <w:rFonts w:asciiTheme="minorHAnsi" w:hAnsiTheme="minorHAnsi"/>
          <w:sz w:val="24"/>
          <w:szCs w:val="24"/>
        </w:rPr>
        <w:t>launched,</w:t>
      </w:r>
      <w:proofErr w:type="gramEnd"/>
      <w:r w:rsidRPr="00CA3D2D">
        <w:rPr>
          <w:rFonts w:asciiTheme="minorHAnsi" w:hAnsiTheme="minorHAnsi"/>
          <w:sz w:val="24"/>
          <w:szCs w:val="24"/>
        </w:rPr>
        <w:t xml:space="preserve"> so including a consultation page will not be a problem. </w:t>
      </w:r>
    </w:p>
    <w:p w14:paraId="11D78ED6" w14:textId="77777777" w:rsidR="00AA608B" w:rsidRPr="00CA3D2D" w:rsidRDefault="00AA608B" w:rsidP="00E5594A">
      <w:pPr>
        <w:rPr>
          <w:rFonts w:asciiTheme="minorHAnsi" w:eastAsia="Times New Roman" w:hAnsiTheme="minorHAnsi"/>
          <w:color w:val="000000"/>
          <w:sz w:val="24"/>
          <w:szCs w:val="24"/>
        </w:rPr>
      </w:pPr>
    </w:p>
    <w:p w14:paraId="2CE309AC" w14:textId="7741D0EB" w:rsidR="00AA608B" w:rsidRPr="00CA3D2D" w:rsidRDefault="008E0D39" w:rsidP="00AA608B">
      <w:pPr>
        <w:rPr>
          <w:rFonts w:asciiTheme="minorHAnsi" w:eastAsia="Times New Roman" w:hAnsiTheme="minorHAnsi"/>
          <w:color w:val="000000"/>
          <w:sz w:val="24"/>
          <w:szCs w:val="24"/>
        </w:rPr>
      </w:pPr>
      <w:r w:rsidRPr="00CA3D2D">
        <w:rPr>
          <w:rFonts w:asciiTheme="minorHAnsi" w:eastAsia="Times New Roman" w:hAnsiTheme="minorHAnsi"/>
          <w:b/>
          <w:color w:val="000000"/>
          <w:sz w:val="24"/>
          <w:szCs w:val="24"/>
        </w:rPr>
        <w:t>8 – S106 Funds</w:t>
      </w:r>
      <w:r w:rsidR="00AA608B" w:rsidRPr="00CA3D2D">
        <w:rPr>
          <w:rFonts w:asciiTheme="minorHAnsi" w:eastAsia="Times New Roman" w:hAnsiTheme="minorHAnsi"/>
          <w:color w:val="000000"/>
          <w:sz w:val="24"/>
          <w:szCs w:val="24"/>
        </w:rPr>
        <w:t xml:space="preserve"> - DG confirmed that</w:t>
      </w:r>
      <w:r w:rsidRPr="00CA3D2D">
        <w:rPr>
          <w:rFonts w:asciiTheme="minorHAnsi" w:eastAsia="Times New Roman" w:hAnsiTheme="minorHAnsi"/>
          <w:color w:val="000000"/>
          <w:sz w:val="24"/>
          <w:szCs w:val="24"/>
        </w:rPr>
        <w:t xml:space="preserve"> </w:t>
      </w:r>
      <w:r w:rsidR="00AA608B" w:rsidRPr="00CA3D2D">
        <w:rPr>
          <w:rFonts w:asciiTheme="minorHAnsi" w:eastAsia="Times New Roman" w:hAnsiTheme="minorHAnsi"/>
          <w:color w:val="000000"/>
          <w:sz w:val="24"/>
          <w:szCs w:val="24"/>
        </w:rPr>
        <w:t>Bramber PC also has some S106 funds available that could be allocated to implementing 20MPH plans</w:t>
      </w:r>
      <w:r w:rsidRPr="00CA3D2D">
        <w:rPr>
          <w:rFonts w:asciiTheme="minorHAnsi" w:eastAsia="Times New Roman" w:hAnsiTheme="minorHAnsi"/>
          <w:color w:val="000000"/>
          <w:sz w:val="24"/>
          <w:szCs w:val="24"/>
        </w:rPr>
        <w:t>, which will help with cost sharing for any work done</w:t>
      </w:r>
      <w:r w:rsidR="00AA608B" w:rsidRPr="00CA3D2D">
        <w:rPr>
          <w:rFonts w:asciiTheme="minorHAnsi" w:eastAsia="Times New Roman" w:hAnsiTheme="minorHAnsi"/>
          <w:color w:val="000000"/>
          <w:sz w:val="24"/>
          <w:szCs w:val="24"/>
        </w:rPr>
        <w:t xml:space="preserve">. </w:t>
      </w:r>
    </w:p>
    <w:p w14:paraId="158F5899" w14:textId="77777777" w:rsidR="00AA608B" w:rsidRPr="00CA3D2D" w:rsidRDefault="00AA608B" w:rsidP="00E5594A">
      <w:pPr>
        <w:rPr>
          <w:rFonts w:asciiTheme="minorHAnsi" w:eastAsia="Times New Roman" w:hAnsiTheme="minorHAnsi"/>
          <w:color w:val="000000"/>
          <w:sz w:val="24"/>
          <w:szCs w:val="24"/>
        </w:rPr>
      </w:pPr>
    </w:p>
    <w:p w14:paraId="73D56B9E" w14:textId="3E0B8BCF" w:rsidR="00CA3D2D" w:rsidRDefault="00CA3D2D" w:rsidP="00CA3D2D">
      <w:pPr>
        <w:rPr>
          <w:rFonts w:asciiTheme="minorHAnsi" w:eastAsia="Times New Roman" w:hAnsiTheme="minorHAnsi"/>
          <w:color w:val="000000"/>
          <w:sz w:val="24"/>
          <w:szCs w:val="24"/>
        </w:rPr>
      </w:pPr>
      <w:r>
        <w:rPr>
          <w:rFonts w:asciiTheme="minorHAnsi" w:eastAsia="Times New Roman" w:hAnsiTheme="minorHAnsi"/>
          <w:b/>
          <w:bCs/>
          <w:color w:val="000000"/>
          <w:sz w:val="24"/>
          <w:szCs w:val="24"/>
        </w:rPr>
        <w:t>9</w:t>
      </w:r>
      <w:r w:rsidRPr="00CA3D2D">
        <w:rPr>
          <w:rFonts w:asciiTheme="minorHAnsi" w:eastAsia="Times New Roman" w:hAnsiTheme="minorHAnsi"/>
          <w:b/>
          <w:bCs/>
          <w:color w:val="000000"/>
          <w:sz w:val="24"/>
          <w:szCs w:val="24"/>
        </w:rPr>
        <w:t xml:space="preserve"> – Next meeting</w:t>
      </w:r>
      <w:proofErr w:type="gramStart"/>
      <w:r w:rsidRPr="00CA3D2D">
        <w:rPr>
          <w:rFonts w:asciiTheme="minorHAnsi" w:eastAsia="Times New Roman" w:hAnsiTheme="minorHAnsi"/>
          <w:b/>
          <w:bCs/>
          <w:color w:val="000000"/>
          <w:sz w:val="24"/>
          <w:szCs w:val="24"/>
        </w:rPr>
        <w:t>:</w:t>
      </w:r>
      <w:r w:rsidRPr="00CA3D2D">
        <w:rPr>
          <w:rFonts w:asciiTheme="minorHAnsi" w:eastAsia="Times New Roman" w:hAnsiTheme="minorHAnsi"/>
          <w:color w:val="000000"/>
          <w:sz w:val="24"/>
          <w:szCs w:val="24"/>
        </w:rPr>
        <w:t xml:space="preserve">   3pm</w:t>
      </w:r>
      <w:proofErr w:type="gramEnd"/>
      <w:r w:rsidRPr="00CA3D2D">
        <w:rPr>
          <w:rFonts w:asciiTheme="minorHAnsi" w:eastAsia="Times New Roman" w:hAnsiTheme="minorHAnsi"/>
          <w:color w:val="000000"/>
          <w:sz w:val="24"/>
          <w:szCs w:val="24"/>
        </w:rPr>
        <w:t xml:space="preserve"> Tuesday 26</w:t>
      </w:r>
      <w:r w:rsidRPr="00CA3D2D">
        <w:rPr>
          <w:rFonts w:asciiTheme="minorHAnsi" w:eastAsia="Times New Roman" w:hAnsiTheme="minorHAnsi"/>
          <w:color w:val="000000"/>
          <w:sz w:val="24"/>
          <w:szCs w:val="24"/>
          <w:vertAlign w:val="superscript"/>
        </w:rPr>
        <w:t>th</w:t>
      </w:r>
      <w:r w:rsidRPr="00CA3D2D">
        <w:rPr>
          <w:rFonts w:asciiTheme="minorHAnsi" w:eastAsia="Times New Roman" w:hAnsiTheme="minorHAnsi"/>
          <w:color w:val="000000"/>
          <w:sz w:val="24"/>
          <w:szCs w:val="24"/>
        </w:rPr>
        <w:t xml:space="preserve"> Jan </w:t>
      </w:r>
    </w:p>
    <w:p w14:paraId="5BFF47C8" w14:textId="77777777" w:rsidR="00CA3D2D" w:rsidRPr="00CA3D2D" w:rsidRDefault="00CA3D2D" w:rsidP="00CA3D2D">
      <w:pPr>
        <w:rPr>
          <w:rFonts w:asciiTheme="minorHAnsi" w:hAnsiTheme="minorHAnsi"/>
          <w:sz w:val="24"/>
          <w:szCs w:val="24"/>
        </w:rPr>
      </w:pPr>
    </w:p>
    <w:p w14:paraId="004C3E46" w14:textId="77777777" w:rsidR="00CA3D2D" w:rsidRDefault="00CA3D2D">
      <w:pPr>
        <w:spacing w:after="160" w:line="259" w:lineRule="auto"/>
        <w:rPr>
          <w:rFonts w:asciiTheme="minorHAnsi" w:eastAsia="Times New Roman" w:hAnsiTheme="minorHAnsi"/>
          <w:b/>
          <w:color w:val="000000"/>
          <w:sz w:val="24"/>
          <w:szCs w:val="24"/>
        </w:rPr>
      </w:pPr>
      <w:r>
        <w:rPr>
          <w:rFonts w:asciiTheme="minorHAnsi" w:eastAsia="Times New Roman" w:hAnsiTheme="minorHAnsi"/>
          <w:b/>
          <w:color w:val="000000"/>
          <w:sz w:val="24"/>
          <w:szCs w:val="24"/>
        </w:rPr>
        <w:br w:type="page"/>
      </w:r>
    </w:p>
    <w:p w14:paraId="7E277F32" w14:textId="66D849F3" w:rsidR="00A84222" w:rsidRPr="00CA3D2D" w:rsidRDefault="00CA3D2D" w:rsidP="00E5594A">
      <w:pPr>
        <w:rPr>
          <w:rFonts w:asciiTheme="minorHAnsi" w:eastAsia="Times New Roman" w:hAnsiTheme="minorHAnsi"/>
          <w:i/>
          <w:color w:val="000000"/>
          <w:sz w:val="24"/>
          <w:szCs w:val="24"/>
        </w:rPr>
      </w:pPr>
      <w:r>
        <w:rPr>
          <w:rFonts w:asciiTheme="minorHAnsi" w:eastAsia="Times New Roman" w:hAnsiTheme="minorHAnsi"/>
          <w:b/>
          <w:color w:val="000000"/>
          <w:sz w:val="24"/>
          <w:szCs w:val="24"/>
        </w:rPr>
        <w:lastRenderedPageBreak/>
        <w:t>10</w:t>
      </w:r>
      <w:r w:rsidR="00FB4CFF" w:rsidRPr="00CA3D2D">
        <w:rPr>
          <w:rFonts w:asciiTheme="minorHAnsi" w:eastAsia="Times New Roman" w:hAnsiTheme="minorHAnsi"/>
          <w:b/>
          <w:color w:val="000000"/>
          <w:sz w:val="24"/>
          <w:szCs w:val="24"/>
        </w:rPr>
        <w:t xml:space="preserve"> –</w:t>
      </w:r>
      <w:r w:rsidR="00D04927" w:rsidRPr="00CA3D2D">
        <w:rPr>
          <w:rFonts w:asciiTheme="minorHAnsi" w:eastAsia="Times New Roman" w:hAnsiTheme="minorHAnsi"/>
          <w:b/>
          <w:bCs/>
          <w:color w:val="000000"/>
          <w:sz w:val="24"/>
          <w:szCs w:val="24"/>
        </w:rPr>
        <w:t xml:space="preserve"> </w:t>
      </w:r>
      <w:r w:rsidR="00A84222" w:rsidRPr="00CA3D2D">
        <w:rPr>
          <w:rFonts w:asciiTheme="minorHAnsi" w:eastAsia="Times New Roman" w:hAnsiTheme="minorHAnsi"/>
          <w:b/>
          <w:bCs/>
          <w:color w:val="000000"/>
          <w:sz w:val="24"/>
          <w:szCs w:val="24"/>
        </w:rPr>
        <w:t>Timetable</w:t>
      </w:r>
      <w:r w:rsidR="00D04927" w:rsidRPr="00CA3D2D">
        <w:rPr>
          <w:rFonts w:asciiTheme="minorHAnsi" w:eastAsia="Times New Roman" w:hAnsiTheme="minorHAnsi"/>
          <w:b/>
          <w:bCs/>
          <w:color w:val="000000"/>
          <w:sz w:val="24"/>
          <w:szCs w:val="24"/>
        </w:rPr>
        <w:t>/Next Steps</w:t>
      </w:r>
      <w:r w:rsidR="00A84222" w:rsidRPr="00CA3D2D">
        <w:rPr>
          <w:rFonts w:asciiTheme="minorHAnsi" w:eastAsia="Times New Roman" w:hAnsiTheme="minorHAnsi"/>
          <w:color w:val="000000"/>
          <w:sz w:val="24"/>
          <w:szCs w:val="24"/>
        </w:rPr>
        <w:t xml:space="preserve"> </w:t>
      </w:r>
      <w:r w:rsidR="008E0D39" w:rsidRPr="00CA3D2D">
        <w:rPr>
          <w:rFonts w:asciiTheme="minorHAnsi" w:eastAsia="Times New Roman" w:hAnsiTheme="minorHAnsi"/>
          <w:color w:val="000000"/>
          <w:sz w:val="24"/>
          <w:szCs w:val="24"/>
        </w:rPr>
        <w:t xml:space="preserve">– based on the above, a revised timetable is as </w:t>
      </w:r>
      <w:proofErr w:type="gramStart"/>
      <w:r w:rsidR="008E0D39" w:rsidRPr="00CA3D2D">
        <w:rPr>
          <w:rFonts w:asciiTheme="minorHAnsi" w:eastAsia="Times New Roman" w:hAnsiTheme="minorHAnsi"/>
          <w:color w:val="000000"/>
          <w:sz w:val="24"/>
          <w:szCs w:val="24"/>
        </w:rPr>
        <w:t>follows</w:t>
      </w:r>
      <w:r w:rsidRPr="00CA3D2D">
        <w:rPr>
          <w:rFonts w:asciiTheme="minorHAnsi" w:eastAsia="Times New Roman" w:hAnsiTheme="minorHAnsi"/>
          <w:color w:val="000000"/>
          <w:sz w:val="24"/>
          <w:szCs w:val="24"/>
        </w:rPr>
        <w:t xml:space="preserve"> :</w:t>
      </w:r>
      <w:proofErr w:type="gramEnd"/>
      <w:r w:rsidRPr="00CA3D2D">
        <w:rPr>
          <w:rFonts w:asciiTheme="minorHAnsi" w:eastAsia="Times New Roman" w:hAnsiTheme="minorHAnsi"/>
          <w:color w:val="000000"/>
          <w:sz w:val="24"/>
          <w:szCs w:val="24"/>
        </w:rPr>
        <w:t xml:space="preserve"> </w:t>
      </w:r>
      <w:r w:rsidRPr="00CA3D2D">
        <w:rPr>
          <w:rFonts w:asciiTheme="minorHAnsi" w:eastAsia="Times New Roman" w:hAnsiTheme="minorHAnsi"/>
          <w:i/>
          <w:color w:val="000000"/>
          <w:sz w:val="24"/>
          <w:szCs w:val="24"/>
        </w:rPr>
        <w:t>(details of any</w:t>
      </w:r>
      <w:r>
        <w:rPr>
          <w:rFonts w:asciiTheme="minorHAnsi" w:eastAsia="Times New Roman" w:hAnsiTheme="minorHAnsi"/>
          <w:i/>
          <w:color w:val="000000"/>
          <w:sz w:val="24"/>
          <w:szCs w:val="24"/>
        </w:rPr>
        <w:t xml:space="preserve"> necessary</w:t>
      </w:r>
      <w:r w:rsidRPr="00CA3D2D">
        <w:rPr>
          <w:rFonts w:asciiTheme="minorHAnsi" w:eastAsia="Times New Roman" w:hAnsiTheme="minorHAnsi"/>
          <w:i/>
          <w:color w:val="000000"/>
          <w:sz w:val="24"/>
          <w:szCs w:val="24"/>
        </w:rPr>
        <w:t xml:space="preserve"> Bramber Parish Council discussion are tbc by DG and MC)</w:t>
      </w:r>
    </w:p>
    <w:p w14:paraId="5293D65B" w14:textId="0C933B47" w:rsidR="00A84222" w:rsidRPr="00CA3D2D" w:rsidRDefault="00A84222" w:rsidP="00E5594A">
      <w:pPr>
        <w:rPr>
          <w:rFonts w:asciiTheme="minorHAnsi" w:eastAsia="Times New Roman" w:hAnsiTheme="minorHAnsi"/>
          <w:color w:val="000000"/>
          <w:sz w:val="24"/>
          <w:szCs w:val="24"/>
        </w:rPr>
      </w:pPr>
    </w:p>
    <w:tbl>
      <w:tblPr>
        <w:tblStyle w:val="TableGrid"/>
        <w:tblW w:w="0" w:type="auto"/>
        <w:tblLook w:val="04A0" w:firstRow="1" w:lastRow="0" w:firstColumn="1" w:lastColumn="0" w:noHBand="0" w:noVBand="1"/>
      </w:tblPr>
      <w:tblGrid>
        <w:gridCol w:w="1696"/>
        <w:gridCol w:w="7320"/>
      </w:tblGrid>
      <w:tr w:rsidR="007956E2" w:rsidRPr="00CA3D2D" w14:paraId="7344FC5E" w14:textId="77777777" w:rsidTr="00A84222">
        <w:tc>
          <w:tcPr>
            <w:tcW w:w="1696" w:type="dxa"/>
          </w:tcPr>
          <w:p w14:paraId="29C545E8" w14:textId="102057B8" w:rsidR="007956E2" w:rsidRPr="00CA3D2D" w:rsidRDefault="007956E2"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 xml:space="preserve">Next </w:t>
            </w:r>
            <w:r w:rsidR="00454777" w:rsidRPr="00CA3D2D">
              <w:rPr>
                <w:rFonts w:asciiTheme="minorHAnsi" w:eastAsia="Times New Roman" w:hAnsiTheme="minorHAnsi"/>
                <w:color w:val="000000"/>
                <w:sz w:val="24"/>
                <w:szCs w:val="24"/>
              </w:rPr>
              <w:t>10 days</w:t>
            </w:r>
          </w:p>
        </w:tc>
        <w:tc>
          <w:tcPr>
            <w:tcW w:w="7320" w:type="dxa"/>
          </w:tcPr>
          <w:p w14:paraId="101791E7" w14:textId="0ABE1C78" w:rsidR="006815E2" w:rsidRPr="00CA3D2D" w:rsidRDefault="007956E2" w:rsidP="00CA3D2D">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IA and GB to </w:t>
            </w:r>
            <w:r w:rsidR="00454777" w:rsidRPr="00CA3D2D">
              <w:rPr>
                <w:rFonts w:asciiTheme="minorHAnsi" w:hAnsiTheme="minorHAnsi"/>
                <w:color w:val="000000"/>
              </w:rPr>
              <w:t>revise survey leaflet</w:t>
            </w:r>
            <w:r w:rsidR="00CA3D2D">
              <w:rPr>
                <w:rFonts w:asciiTheme="minorHAnsi" w:hAnsiTheme="minorHAnsi"/>
                <w:color w:val="000000"/>
              </w:rPr>
              <w:t xml:space="preserve">, </w:t>
            </w:r>
            <w:r w:rsidR="00454777" w:rsidRPr="00CA3D2D">
              <w:rPr>
                <w:rFonts w:asciiTheme="minorHAnsi" w:hAnsiTheme="minorHAnsi"/>
                <w:color w:val="000000"/>
              </w:rPr>
              <w:t>develop draft of online version</w:t>
            </w:r>
            <w:r w:rsidR="00CA3D2D">
              <w:rPr>
                <w:rFonts w:asciiTheme="minorHAnsi" w:hAnsiTheme="minorHAnsi"/>
                <w:color w:val="000000"/>
              </w:rPr>
              <w:t>, and check on website hosting and paper survey pract</w:t>
            </w:r>
            <w:r w:rsidR="0099369E">
              <w:rPr>
                <w:rFonts w:asciiTheme="minorHAnsi" w:hAnsiTheme="minorHAnsi"/>
                <w:color w:val="000000"/>
              </w:rPr>
              <w:t>ic</w:t>
            </w:r>
            <w:r w:rsidR="00CA3D2D">
              <w:rPr>
                <w:rFonts w:asciiTheme="minorHAnsi" w:hAnsiTheme="minorHAnsi"/>
                <w:color w:val="000000"/>
              </w:rPr>
              <w:t>alities</w:t>
            </w:r>
            <w:r w:rsidRPr="00CA3D2D">
              <w:rPr>
                <w:rFonts w:asciiTheme="minorHAnsi" w:hAnsiTheme="minorHAnsi"/>
                <w:color w:val="000000"/>
              </w:rPr>
              <w:t xml:space="preserve">. </w:t>
            </w:r>
          </w:p>
        </w:tc>
      </w:tr>
      <w:tr w:rsidR="00A84222" w:rsidRPr="00CA3D2D" w14:paraId="3D3DB33E" w14:textId="77777777" w:rsidTr="00A84222">
        <w:tc>
          <w:tcPr>
            <w:tcW w:w="1696" w:type="dxa"/>
          </w:tcPr>
          <w:p w14:paraId="221E2365" w14:textId="347A2D03" w:rsidR="00A84222" w:rsidRPr="00CA3D2D" w:rsidRDefault="00454777"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26 Jan</w:t>
            </w:r>
          </w:p>
        </w:tc>
        <w:tc>
          <w:tcPr>
            <w:tcW w:w="7320" w:type="dxa"/>
          </w:tcPr>
          <w:p w14:paraId="79409269" w14:textId="288D5E52" w:rsidR="00A84222" w:rsidRPr="00CA3D2D" w:rsidRDefault="00CA3D2D" w:rsidP="00454777">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Consultation plans/drafts</w:t>
            </w:r>
            <w:r w:rsidR="00454777" w:rsidRPr="00CA3D2D">
              <w:rPr>
                <w:rFonts w:asciiTheme="minorHAnsi" w:hAnsiTheme="minorHAnsi"/>
                <w:color w:val="000000"/>
              </w:rPr>
              <w:t xml:space="preserve"> to be considered &amp; signed off by WP </w:t>
            </w:r>
          </w:p>
        </w:tc>
      </w:tr>
      <w:tr w:rsidR="007956E2" w:rsidRPr="00CA3D2D" w14:paraId="523F8E29" w14:textId="77777777" w:rsidTr="00A84222">
        <w:tc>
          <w:tcPr>
            <w:tcW w:w="1696" w:type="dxa"/>
          </w:tcPr>
          <w:p w14:paraId="76C90D72" w14:textId="01BD4EF6" w:rsidR="007956E2" w:rsidRPr="00CA3D2D" w:rsidRDefault="00454777"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5 Feb</w:t>
            </w:r>
          </w:p>
        </w:tc>
        <w:tc>
          <w:tcPr>
            <w:tcW w:w="7320" w:type="dxa"/>
          </w:tcPr>
          <w:p w14:paraId="1A15D2AA" w14:textId="0079B53E" w:rsidR="007956E2" w:rsidRPr="00CA3D2D" w:rsidRDefault="00CA3D2D" w:rsidP="00CA3D2D">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SPC </w:t>
            </w:r>
            <w:r w:rsidR="00454777" w:rsidRPr="00CA3D2D">
              <w:rPr>
                <w:rFonts w:asciiTheme="minorHAnsi" w:hAnsiTheme="minorHAnsi"/>
                <w:color w:val="000000"/>
              </w:rPr>
              <w:t>Communities Committee to consider</w:t>
            </w:r>
          </w:p>
        </w:tc>
      </w:tr>
      <w:tr w:rsidR="00454777" w:rsidRPr="00CA3D2D" w14:paraId="73D1DCE7" w14:textId="77777777" w:rsidTr="00A84222">
        <w:tc>
          <w:tcPr>
            <w:tcW w:w="1696" w:type="dxa"/>
          </w:tcPr>
          <w:p w14:paraId="437C60FD" w14:textId="4C54D967" w:rsidR="00454777" w:rsidRPr="00CA3D2D" w:rsidRDefault="00CA3D2D"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9</w:t>
            </w:r>
            <w:r w:rsidR="00454777" w:rsidRPr="00CA3D2D">
              <w:rPr>
                <w:rFonts w:asciiTheme="minorHAnsi" w:eastAsia="Times New Roman" w:hAnsiTheme="minorHAnsi"/>
                <w:color w:val="000000"/>
                <w:sz w:val="24"/>
                <w:szCs w:val="24"/>
              </w:rPr>
              <w:t xml:space="preserve"> Feb</w:t>
            </w:r>
          </w:p>
        </w:tc>
        <w:tc>
          <w:tcPr>
            <w:tcW w:w="7320" w:type="dxa"/>
          </w:tcPr>
          <w:p w14:paraId="15A19B5C" w14:textId="7FAE0A37" w:rsidR="00454777" w:rsidRPr="00CA3D2D" w:rsidRDefault="00454777" w:rsidP="00CA3D2D">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Budget for consultation to be </w:t>
            </w:r>
            <w:r w:rsidR="00CA3D2D" w:rsidRPr="00CA3D2D">
              <w:rPr>
                <w:rFonts w:asciiTheme="minorHAnsi" w:hAnsiTheme="minorHAnsi"/>
                <w:color w:val="000000"/>
              </w:rPr>
              <w:t>considered</w:t>
            </w:r>
            <w:r w:rsidRPr="00CA3D2D">
              <w:rPr>
                <w:rFonts w:asciiTheme="minorHAnsi" w:hAnsiTheme="minorHAnsi"/>
                <w:color w:val="000000"/>
              </w:rPr>
              <w:t xml:space="preserve"> by SPC F&amp;GP</w:t>
            </w:r>
          </w:p>
        </w:tc>
      </w:tr>
      <w:tr w:rsidR="00CA3D2D" w:rsidRPr="00CA3D2D" w14:paraId="62CEE956" w14:textId="77777777" w:rsidTr="00A84222">
        <w:tc>
          <w:tcPr>
            <w:tcW w:w="1696" w:type="dxa"/>
          </w:tcPr>
          <w:p w14:paraId="58389473" w14:textId="36DA64DB" w:rsidR="00CA3D2D" w:rsidRPr="00CA3D2D" w:rsidRDefault="00CA3D2D" w:rsidP="00CA3D2D">
            <w:pPr>
              <w:spacing w:after="120"/>
              <w:jc w:val="center"/>
              <w:rPr>
                <w:rFonts w:asciiTheme="minorHAnsi" w:eastAsia="Times New Roman" w:hAnsiTheme="minorHAnsi"/>
                <w:i/>
                <w:color w:val="000000"/>
                <w:sz w:val="24"/>
                <w:szCs w:val="24"/>
              </w:rPr>
            </w:pPr>
            <w:r w:rsidRPr="00CA3D2D">
              <w:rPr>
                <w:rFonts w:asciiTheme="minorHAnsi" w:eastAsia="Times New Roman" w:hAnsiTheme="minorHAnsi"/>
                <w:i/>
                <w:color w:val="000000"/>
                <w:sz w:val="24"/>
                <w:szCs w:val="24"/>
              </w:rPr>
              <w:t>10 Feb</w:t>
            </w:r>
          </w:p>
        </w:tc>
        <w:tc>
          <w:tcPr>
            <w:tcW w:w="7320" w:type="dxa"/>
          </w:tcPr>
          <w:p w14:paraId="0DA3DFD7" w14:textId="21A7081A" w:rsidR="00CA3D2D" w:rsidRPr="00CA3D2D" w:rsidRDefault="00CA3D2D" w:rsidP="00CA3D2D">
            <w:pPr>
              <w:pStyle w:val="ListParagraph"/>
              <w:numPr>
                <w:ilvl w:val="0"/>
                <w:numId w:val="5"/>
              </w:numPr>
              <w:spacing w:after="120"/>
              <w:ind w:left="320"/>
              <w:contextualSpacing w:val="0"/>
              <w:rPr>
                <w:rFonts w:asciiTheme="minorHAnsi" w:hAnsiTheme="minorHAnsi"/>
                <w:i/>
                <w:color w:val="000000"/>
              </w:rPr>
            </w:pPr>
            <w:r w:rsidRPr="00CA3D2D">
              <w:rPr>
                <w:rFonts w:asciiTheme="minorHAnsi" w:hAnsiTheme="minorHAnsi"/>
                <w:i/>
                <w:color w:val="000000"/>
              </w:rPr>
              <w:t>Discuss plans at Bramber Parish Council meeting (tbc)</w:t>
            </w:r>
          </w:p>
        </w:tc>
      </w:tr>
      <w:tr w:rsidR="00A84222" w:rsidRPr="00CA3D2D" w14:paraId="29AEBFA3" w14:textId="77777777" w:rsidTr="00A84222">
        <w:tc>
          <w:tcPr>
            <w:tcW w:w="1696" w:type="dxa"/>
          </w:tcPr>
          <w:p w14:paraId="031216FC" w14:textId="0E0E5E21" w:rsidR="00A84222" w:rsidRPr="00CA3D2D" w:rsidRDefault="007956E2" w:rsidP="00CA3D2D">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1</w:t>
            </w:r>
            <w:r w:rsidR="00CA3D2D" w:rsidRPr="00CA3D2D">
              <w:rPr>
                <w:rFonts w:asciiTheme="minorHAnsi" w:eastAsia="Times New Roman" w:hAnsiTheme="minorHAnsi"/>
                <w:color w:val="000000"/>
                <w:sz w:val="24"/>
                <w:szCs w:val="24"/>
              </w:rPr>
              <w:t>5 Feb</w:t>
            </w:r>
          </w:p>
        </w:tc>
        <w:tc>
          <w:tcPr>
            <w:tcW w:w="7320" w:type="dxa"/>
          </w:tcPr>
          <w:p w14:paraId="680883A2" w14:textId="2D4A1970" w:rsidR="00A84222" w:rsidRPr="00CA3D2D" w:rsidRDefault="007956E2" w:rsidP="00CA3D2D">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Update </w:t>
            </w:r>
            <w:r w:rsidR="00CA3D2D" w:rsidRPr="00CA3D2D">
              <w:rPr>
                <w:rFonts w:asciiTheme="minorHAnsi" w:hAnsiTheme="minorHAnsi"/>
                <w:color w:val="000000"/>
              </w:rPr>
              <w:t xml:space="preserve">SPC </w:t>
            </w:r>
            <w:r w:rsidRPr="00CA3D2D">
              <w:rPr>
                <w:rFonts w:asciiTheme="minorHAnsi" w:hAnsiTheme="minorHAnsi"/>
                <w:color w:val="000000"/>
              </w:rPr>
              <w:t>Full Council on plans and get approv</w:t>
            </w:r>
            <w:r w:rsidR="00CA3D2D" w:rsidRPr="00CA3D2D">
              <w:rPr>
                <w:rFonts w:asciiTheme="minorHAnsi" w:hAnsiTheme="minorHAnsi"/>
                <w:color w:val="000000"/>
              </w:rPr>
              <w:t xml:space="preserve">al to </w:t>
            </w:r>
            <w:proofErr w:type="gramStart"/>
            <w:r w:rsidR="00CA3D2D" w:rsidRPr="00CA3D2D">
              <w:rPr>
                <w:rFonts w:asciiTheme="minorHAnsi" w:hAnsiTheme="minorHAnsi"/>
                <w:color w:val="000000"/>
              </w:rPr>
              <w:t>proceed</w:t>
            </w:r>
            <w:r w:rsidRPr="00CA3D2D">
              <w:rPr>
                <w:rFonts w:asciiTheme="minorHAnsi" w:hAnsiTheme="minorHAnsi"/>
                <w:color w:val="000000"/>
              </w:rPr>
              <w:t xml:space="preserve">  </w:t>
            </w:r>
            <w:proofErr w:type="gramEnd"/>
          </w:p>
        </w:tc>
      </w:tr>
      <w:tr w:rsidR="00A84222" w:rsidRPr="00CA3D2D" w14:paraId="75064BFB" w14:textId="77777777" w:rsidTr="00A84222">
        <w:tc>
          <w:tcPr>
            <w:tcW w:w="1696" w:type="dxa"/>
          </w:tcPr>
          <w:p w14:paraId="2FFA9C45" w14:textId="43C159B9" w:rsidR="00A84222" w:rsidRPr="00CA3D2D" w:rsidRDefault="00CA3D2D"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 xml:space="preserve">1 </w:t>
            </w:r>
            <w:r w:rsidR="00331864" w:rsidRPr="00CA3D2D">
              <w:rPr>
                <w:rFonts w:asciiTheme="minorHAnsi" w:eastAsia="Times New Roman" w:hAnsiTheme="minorHAnsi"/>
                <w:color w:val="000000"/>
                <w:sz w:val="24"/>
                <w:szCs w:val="24"/>
              </w:rPr>
              <w:t>Mar</w:t>
            </w:r>
          </w:p>
        </w:tc>
        <w:tc>
          <w:tcPr>
            <w:tcW w:w="7320" w:type="dxa"/>
          </w:tcPr>
          <w:p w14:paraId="3C49C48E" w14:textId="5D709999" w:rsidR="00A84222" w:rsidRPr="00CA3D2D" w:rsidRDefault="00331864" w:rsidP="00CA3D2D">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Launch public consultation, </w:t>
            </w:r>
            <w:r w:rsidR="00CA3D2D" w:rsidRPr="00CA3D2D">
              <w:rPr>
                <w:rFonts w:asciiTheme="minorHAnsi" w:hAnsiTheme="minorHAnsi"/>
                <w:color w:val="000000"/>
              </w:rPr>
              <w:t>deadline 31 March</w:t>
            </w:r>
          </w:p>
        </w:tc>
      </w:tr>
      <w:tr w:rsidR="00A84222" w:rsidRPr="00CA3D2D" w14:paraId="7751952D" w14:textId="77777777" w:rsidTr="00A84222">
        <w:tc>
          <w:tcPr>
            <w:tcW w:w="1696" w:type="dxa"/>
          </w:tcPr>
          <w:p w14:paraId="0D9DD891" w14:textId="1C78B2D0" w:rsidR="00A84222" w:rsidRPr="00CA3D2D" w:rsidRDefault="00331864"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April</w:t>
            </w:r>
          </w:p>
        </w:tc>
        <w:tc>
          <w:tcPr>
            <w:tcW w:w="7320" w:type="dxa"/>
          </w:tcPr>
          <w:p w14:paraId="3F630F04" w14:textId="77777777" w:rsidR="00A84222" w:rsidRPr="00CA3D2D" w:rsidRDefault="00331864"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Compile results of survey</w:t>
            </w:r>
          </w:p>
          <w:p w14:paraId="7B89FA3B" w14:textId="0518917A" w:rsidR="00331864" w:rsidRPr="00CA3D2D" w:rsidRDefault="00331864"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Submit CRS application </w:t>
            </w:r>
          </w:p>
        </w:tc>
      </w:tr>
      <w:tr w:rsidR="00A84222" w:rsidRPr="00CA3D2D" w14:paraId="44D41015" w14:textId="77777777" w:rsidTr="00A84222">
        <w:tc>
          <w:tcPr>
            <w:tcW w:w="1696" w:type="dxa"/>
          </w:tcPr>
          <w:p w14:paraId="0FD4E759" w14:textId="4BB84CF7" w:rsidR="00A84222" w:rsidRPr="00CA3D2D" w:rsidRDefault="00331864"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April</w:t>
            </w:r>
          </w:p>
        </w:tc>
        <w:tc>
          <w:tcPr>
            <w:tcW w:w="7320" w:type="dxa"/>
          </w:tcPr>
          <w:p w14:paraId="05029B74" w14:textId="77777777" w:rsidR="00D50CAF" w:rsidRPr="00CA3D2D" w:rsidRDefault="00D50CAF"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Meet with WSCC to discuss outline plans and agree where speed data is needed.  </w:t>
            </w:r>
          </w:p>
          <w:p w14:paraId="75BBE884" w14:textId="17AA8D7C" w:rsidR="00A84222" w:rsidRPr="00CA3D2D" w:rsidRDefault="00331864"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Speed loops installed by WSCC on key roads</w:t>
            </w:r>
          </w:p>
        </w:tc>
      </w:tr>
      <w:tr w:rsidR="00331864" w:rsidRPr="00CA3D2D" w14:paraId="1326E389" w14:textId="77777777" w:rsidTr="00A84222">
        <w:tc>
          <w:tcPr>
            <w:tcW w:w="1696" w:type="dxa"/>
          </w:tcPr>
          <w:p w14:paraId="07960F67" w14:textId="25633C9F" w:rsidR="00331864" w:rsidRPr="00CA3D2D" w:rsidRDefault="00331864"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June</w:t>
            </w:r>
          </w:p>
        </w:tc>
        <w:tc>
          <w:tcPr>
            <w:tcW w:w="7320" w:type="dxa"/>
          </w:tcPr>
          <w:p w14:paraId="65BFC66E" w14:textId="77777777" w:rsidR="00D04927" w:rsidRPr="00CA3D2D" w:rsidRDefault="00D04927"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Analyse s</w:t>
            </w:r>
            <w:r w:rsidR="00331864" w:rsidRPr="00CA3D2D">
              <w:rPr>
                <w:rFonts w:asciiTheme="minorHAnsi" w:hAnsiTheme="minorHAnsi"/>
                <w:color w:val="000000"/>
              </w:rPr>
              <w:t xml:space="preserve">peed </w:t>
            </w:r>
            <w:r w:rsidRPr="00CA3D2D">
              <w:rPr>
                <w:rFonts w:asciiTheme="minorHAnsi" w:hAnsiTheme="minorHAnsi"/>
                <w:color w:val="000000"/>
              </w:rPr>
              <w:t>data</w:t>
            </w:r>
          </w:p>
          <w:p w14:paraId="22D9A8A1" w14:textId="0B5C0F33" w:rsidR="00331864" w:rsidRPr="00CA3D2D" w:rsidRDefault="00331864"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 xml:space="preserve">WSCC to design detailed </w:t>
            </w:r>
            <w:r w:rsidR="00D50CAF" w:rsidRPr="00CA3D2D">
              <w:rPr>
                <w:rFonts w:asciiTheme="minorHAnsi" w:hAnsiTheme="minorHAnsi"/>
                <w:color w:val="000000"/>
              </w:rPr>
              <w:t>plans</w:t>
            </w:r>
            <w:r w:rsidRPr="00CA3D2D">
              <w:rPr>
                <w:rFonts w:asciiTheme="minorHAnsi" w:hAnsiTheme="minorHAnsi"/>
                <w:color w:val="000000"/>
              </w:rPr>
              <w:t xml:space="preserve"> in consultation with Working Party</w:t>
            </w:r>
          </w:p>
        </w:tc>
      </w:tr>
      <w:tr w:rsidR="00331864" w:rsidRPr="00CA3D2D" w14:paraId="3388ADFD" w14:textId="77777777" w:rsidTr="00A84222">
        <w:tc>
          <w:tcPr>
            <w:tcW w:w="1696" w:type="dxa"/>
          </w:tcPr>
          <w:p w14:paraId="0338FE4F" w14:textId="1FF67F05" w:rsidR="00331864" w:rsidRPr="00CA3D2D" w:rsidRDefault="00331864"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Oct</w:t>
            </w:r>
          </w:p>
        </w:tc>
        <w:tc>
          <w:tcPr>
            <w:tcW w:w="7320" w:type="dxa"/>
          </w:tcPr>
          <w:p w14:paraId="3C80C815" w14:textId="0EE5BEC8" w:rsidR="00331864" w:rsidRPr="00CA3D2D" w:rsidRDefault="00331864"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Submit for Moderation/sign off by WSCC Highways</w:t>
            </w:r>
          </w:p>
        </w:tc>
      </w:tr>
      <w:tr w:rsidR="00331864" w:rsidRPr="00CA3D2D" w14:paraId="367F86E0" w14:textId="77777777" w:rsidTr="00A84222">
        <w:tc>
          <w:tcPr>
            <w:tcW w:w="1696" w:type="dxa"/>
          </w:tcPr>
          <w:p w14:paraId="1FC89E56" w14:textId="29633339" w:rsidR="00331864" w:rsidRPr="00CA3D2D" w:rsidRDefault="00331864" w:rsidP="00454777">
            <w:pPr>
              <w:spacing w:after="120"/>
              <w:jc w:val="center"/>
              <w:rPr>
                <w:rFonts w:asciiTheme="minorHAnsi" w:eastAsia="Times New Roman" w:hAnsiTheme="minorHAnsi"/>
                <w:color w:val="000000"/>
                <w:sz w:val="24"/>
                <w:szCs w:val="24"/>
              </w:rPr>
            </w:pPr>
            <w:r w:rsidRPr="00CA3D2D">
              <w:rPr>
                <w:rFonts w:asciiTheme="minorHAnsi" w:eastAsia="Times New Roman" w:hAnsiTheme="minorHAnsi"/>
                <w:color w:val="000000"/>
                <w:sz w:val="24"/>
                <w:szCs w:val="24"/>
              </w:rPr>
              <w:t>2022</w:t>
            </w:r>
          </w:p>
        </w:tc>
        <w:tc>
          <w:tcPr>
            <w:tcW w:w="7320" w:type="dxa"/>
          </w:tcPr>
          <w:p w14:paraId="6E6F14D8" w14:textId="2666A1B9" w:rsidR="00331864" w:rsidRPr="00CA3D2D" w:rsidRDefault="00331864" w:rsidP="00331864">
            <w:pPr>
              <w:pStyle w:val="ListParagraph"/>
              <w:numPr>
                <w:ilvl w:val="0"/>
                <w:numId w:val="5"/>
              </w:numPr>
              <w:spacing w:after="120"/>
              <w:ind w:left="320"/>
              <w:contextualSpacing w:val="0"/>
              <w:rPr>
                <w:rFonts w:asciiTheme="minorHAnsi" w:hAnsiTheme="minorHAnsi"/>
                <w:color w:val="000000"/>
              </w:rPr>
            </w:pPr>
            <w:r w:rsidRPr="00CA3D2D">
              <w:rPr>
                <w:rFonts w:asciiTheme="minorHAnsi" w:hAnsiTheme="minorHAnsi"/>
                <w:color w:val="000000"/>
              </w:rPr>
              <w:t>Scheme implemented</w:t>
            </w:r>
          </w:p>
        </w:tc>
      </w:tr>
    </w:tbl>
    <w:p w14:paraId="0755BA95" w14:textId="77777777" w:rsidR="00A84222" w:rsidRPr="00CA3D2D" w:rsidRDefault="00A84222" w:rsidP="00E5594A">
      <w:pPr>
        <w:rPr>
          <w:rFonts w:asciiTheme="minorHAnsi" w:eastAsia="Times New Roman" w:hAnsiTheme="minorHAnsi"/>
          <w:color w:val="000000"/>
          <w:sz w:val="24"/>
          <w:szCs w:val="24"/>
        </w:rPr>
      </w:pPr>
    </w:p>
    <w:p w14:paraId="71DB7258" w14:textId="77777777" w:rsidR="00A84222" w:rsidRPr="00CA3D2D" w:rsidRDefault="00A84222" w:rsidP="00E5594A">
      <w:pPr>
        <w:rPr>
          <w:rFonts w:asciiTheme="minorHAnsi" w:eastAsia="Times New Roman" w:hAnsiTheme="minorHAnsi"/>
          <w:color w:val="000000"/>
          <w:sz w:val="24"/>
          <w:szCs w:val="24"/>
        </w:rPr>
      </w:pPr>
    </w:p>
    <w:p w14:paraId="7EA3DE6D" w14:textId="019CB4EC" w:rsidR="00E92506" w:rsidRPr="00CA3D2D" w:rsidRDefault="00E92506">
      <w:pPr>
        <w:rPr>
          <w:rFonts w:asciiTheme="minorHAnsi" w:hAnsiTheme="minorHAnsi"/>
          <w:sz w:val="24"/>
          <w:szCs w:val="24"/>
        </w:rPr>
      </w:pPr>
    </w:p>
    <w:sectPr w:rsidR="00E92506" w:rsidRPr="00CA3D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41B52"/>
    <w:multiLevelType w:val="hybridMultilevel"/>
    <w:tmpl w:val="79D670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AA4341"/>
    <w:multiLevelType w:val="hybridMultilevel"/>
    <w:tmpl w:val="9CC6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D7147A"/>
    <w:multiLevelType w:val="hybridMultilevel"/>
    <w:tmpl w:val="97CE5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2B28DF"/>
    <w:multiLevelType w:val="hybridMultilevel"/>
    <w:tmpl w:val="49D87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952943"/>
    <w:multiLevelType w:val="hybridMultilevel"/>
    <w:tmpl w:val="45F0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E4040E0"/>
    <w:multiLevelType w:val="hybridMultilevel"/>
    <w:tmpl w:val="25548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94A"/>
    <w:rsid w:val="00066F9C"/>
    <w:rsid w:val="00095B10"/>
    <w:rsid w:val="001E1DC2"/>
    <w:rsid w:val="001E6692"/>
    <w:rsid w:val="002F304A"/>
    <w:rsid w:val="002F53AA"/>
    <w:rsid w:val="00331864"/>
    <w:rsid w:val="0034766B"/>
    <w:rsid w:val="003A0331"/>
    <w:rsid w:val="003E745D"/>
    <w:rsid w:val="00421562"/>
    <w:rsid w:val="004417E7"/>
    <w:rsid w:val="00454777"/>
    <w:rsid w:val="004A01B7"/>
    <w:rsid w:val="004C7BFE"/>
    <w:rsid w:val="00524944"/>
    <w:rsid w:val="00547E87"/>
    <w:rsid w:val="006128A9"/>
    <w:rsid w:val="006815E2"/>
    <w:rsid w:val="00692F4D"/>
    <w:rsid w:val="007455CE"/>
    <w:rsid w:val="007474BB"/>
    <w:rsid w:val="00751BDD"/>
    <w:rsid w:val="00783A82"/>
    <w:rsid w:val="007956E2"/>
    <w:rsid w:val="007D4144"/>
    <w:rsid w:val="007E6861"/>
    <w:rsid w:val="008E0D39"/>
    <w:rsid w:val="00900478"/>
    <w:rsid w:val="00915D6B"/>
    <w:rsid w:val="009935CE"/>
    <w:rsid w:val="0099369E"/>
    <w:rsid w:val="00A1208B"/>
    <w:rsid w:val="00A84222"/>
    <w:rsid w:val="00AA608B"/>
    <w:rsid w:val="00AB0060"/>
    <w:rsid w:val="00AC57F2"/>
    <w:rsid w:val="00AD31EA"/>
    <w:rsid w:val="00B06EE2"/>
    <w:rsid w:val="00BF336A"/>
    <w:rsid w:val="00C601E2"/>
    <w:rsid w:val="00C75D69"/>
    <w:rsid w:val="00CA3D2D"/>
    <w:rsid w:val="00CE6553"/>
    <w:rsid w:val="00CF459C"/>
    <w:rsid w:val="00D04927"/>
    <w:rsid w:val="00D50CAF"/>
    <w:rsid w:val="00D556A9"/>
    <w:rsid w:val="00E328F6"/>
    <w:rsid w:val="00E5594A"/>
    <w:rsid w:val="00E8023D"/>
    <w:rsid w:val="00E8091A"/>
    <w:rsid w:val="00E92506"/>
    <w:rsid w:val="00EE5210"/>
    <w:rsid w:val="00EF6EE5"/>
    <w:rsid w:val="00F41631"/>
    <w:rsid w:val="00FB4CFF"/>
    <w:rsid w:val="00FE7F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BC7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94A"/>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D6B"/>
    <w:pPr>
      <w:ind w:left="720"/>
      <w:contextualSpacing/>
    </w:pPr>
    <w:rPr>
      <w:rFonts w:ascii="Helvetica" w:eastAsia="Times New Roman" w:hAnsi="Helvetica" w:cs="Times New Roman"/>
      <w:sz w:val="24"/>
      <w:szCs w:val="24"/>
    </w:rPr>
  </w:style>
  <w:style w:type="table" w:styleId="TableGrid">
    <w:name w:val="Table Grid"/>
    <w:basedOn w:val="TableNormal"/>
    <w:uiPriority w:val="39"/>
    <w:rsid w:val="00915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94A"/>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D6B"/>
    <w:pPr>
      <w:ind w:left="720"/>
      <w:contextualSpacing/>
    </w:pPr>
    <w:rPr>
      <w:rFonts w:ascii="Helvetica" w:eastAsia="Times New Roman" w:hAnsi="Helvetica" w:cs="Times New Roman"/>
      <w:sz w:val="24"/>
      <w:szCs w:val="24"/>
    </w:rPr>
  </w:style>
  <w:style w:type="table" w:styleId="TableGrid">
    <w:name w:val="Table Grid"/>
    <w:basedOn w:val="TableNormal"/>
    <w:uiPriority w:val="39"/>
    <w:rsid w:val="00915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831402">
      <w:bodyDiv w:val="1"/>
      <w:marLeft w:val="0"/>
      <w:marRight w:val="0"/>
      <w:marTop w:val="0"/>
      <w:marBottom w:val="0"/>
      <w:divBdr>
        <w:top w:val="none" w:sz="0" w:space="0" w:color="auto"/>
        <w:left w:val="none" w:sz="0" w:space="0" w:color="auto"/>
        <w:bottom w:val="none" w:sz="0" w:space="0" w:color="auto"/>
        <w:right w:val="none" w:sz="0" w:space="0" w:color="auto"/>
      </w:divBdr>
    </w:div>
    <w:div w:id="19265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6" Type="http://schemas.openxmlformats.org/officeDocument/2006/relationships/fontTable" Target="fontTable.xml"/><Relationship Id="rId1" Type="http://schemas.openxmlformats.org/officeDocument/2006/relationships/numbering" Target="numbering.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61B725D5469D4BA8420842355A1AC1" ma:contentTypeVersion="12" ma:contentTypeDescription="Create a new document." ma:contentTypeScope="" ma:versionID="9116793af1269fff079c53d8970822c6">
  <xsd:schema xmlns:xsd="http://www.w3.org/2001/XMLSchema" xmlns:xs="http://www.w3.org/2001/XMLSchema" xmlns:p="http://schemas.microsoft.com/office/2006/metadata/properties" xmlns:ns2="d249cb77-c4f0-457b-a7a2-82b3937baa78" xmlns:ns3="fa33e08e-c642-4573-9a38-c0c384db1bf7" targetNamespace="http://schemas.microsoft.com/office/2006/metadata/properties" ma:root="true" ma:fieldsID="8f0c18da9920a25507c75fdf2e886a95" ns2:_="" ns3:_="">
    <xsd:import namespace="d249cb77-c4f0-457b-a7a2-82b3937baa78"/>
    <xsd:import namespace="fa33e08e-c642-4573-9a38-c0c384db1b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9cb77-c4f0-457b-a7a2-82b3937baa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3e08e-c642-4573-9a38-c0c384db1bf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B2B716-CD71-49BA-8D66-709124443140}"/>
</file>

<file path=customXml/itemProps2.xml><?xml version="1.0" encoding="utf-8"?>
<ds:datastoreItem xmlns:ds="http://schemas.openxmlformats.org/officeDocument/2006/customXml" ds:itemID="{9ED6529E-15F6-4CC4-A909-2236F43FCF04}"/>
</file>

<file path=customXml/itemProps3.xml><?xml version="1.0" encoding="utf-8"?>
<ds:datastoreItem xmlns:ds="http://schemas.openxmlformats.org/officeDocument/2006/customXml" ds:itemID="{06CF0FE5-F794-4372-9D3D-CE5BECC722E6}"/>
</file>

<file path=docProps/app.xml><?xml version="1.0" encoding="utf-8"?>
<Properties xmlns="http://schemas.openxmlformats.org/officeDocument/2006/extended-properties" xmlns:vt="http://schemas.openxmlformats.org/officeDocument/2006/docPropsVTypes">
  <Template>Normal.dotm</Template>
  <TotalTime>104</TotalTime>
  <Pages>3</Pages>
  <Words>832</Words>
  <Characters>4749</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Haysom</dc:creator>
  <cp:keywords/>
  <dc:description/>
  <cp:lastModifiedBy>Geoff Barnard</cp:lastModifiedBy>
  <cp:revision>4</cp:revision>
  <cp:lastPrinted>2021-01-14T17:05:00Z</cp:lastPrinted>
  <dcterms:created xsi:type="dcterms:W3CDTF">2021-01-14T15:05:00Z</dcterms:created>
  <dcterms:modified xsi:type="dcterms:W3CDTF">2021-01-14T17:14:00Z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0x0101006B61B725D5469D4BA8420842355A1AC1</vt:lpwstr>
  </property>
</Properties>
</file>