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E1A8D" w14:textId="0FC26305" w:rsidR="003F51C6" w:rsidRPr="003F51C6" w:rsidRDefault="003F51C6">
      <w:pPr>
        <w:rPr>
          <w:b/>
          <w:sz w:val="24"/>
          <w:szCs w:val="24"/>
          <w:lang w:val="en-GB"/>
        </w:rPr>
      </w:pPr>
      <w:r>
        <w:rPr>
          <w:b/>
          <w:sz w:val="32"/>
          <w:szCs w:val="32"/>
          <w:lang w:val="en-GB"/>
        </w:rPr>
        <w:tab/>
      </w:r>
      <w:r>
        <w:rPr>
          <w:b/>
          <w:sz w:val="32"/>
          <w:szCs w:val="32"/>
          <w:lang w:val="en-GB"/>
        </w:rPr>
        <w:tab/>
      </w:r>
      <w:r>
        <w:rPr>
          <w:b/>
          <w:sz w:val="32"/>
          <w:szCs w:val="32"/>
          <w:lang w:val="en-GB"/>
        </w:rPr>
        <w:tab/>
      </w:r>
      <w:r>
        <w:rPr>
          <w:b/>
          <w:sz w:val="32"/>
          <w:szCs w:val="32"/>
          <w:lang w:val="en-GB"/>
        </w:rPr>
        <w:tab/>
      </w:r>
      <w:r>
        <w:rPr>
          <w:b/>
          <w:sz w:val="32"/>
          <w:szCs w:val="32"/>
          <w:lang w:val="en-GB"/>
        </w:rPr>
        <w:tab/>
      </w:r>
      <w:r>
        <w:rPr>
          <w:b/>
          <w:sz w:val="32"/>
          <w:szCs w:val="32"/>
          <w:lang w:val="en-GB"/>
        </w:rPr>
        <w:tab/>
      </w:r>
      <w:r>
        <w:rPr>
          <w:b/>
          <w:sz w:val="32"/>
          <w:szCs w:val="32"/>
          <w:lang w:val="en-GB"/>
        </w:rPr>
        <w:tab/>
      </w:r>
      <w:r>
        <w:rPr>
          <w:b/>
          <w:sz w:val="32"/>
          <w:szCs w:val="32"/>
          <w:lang w:val="en-GB"/>
        </w:rPr>
        <w:tab/>
      </w:r>
      <w:r>
        <w:rPr>
          <w:b/>
          <w:sz w:val="32"/>
          <w:szCs w:val="32"/>
          <w:lang w:val="en-GB"/>
        </w:rPr>
        <w:tab/>
      </w:r>
      <w:r>
        <w:rPr>
          <w:b/>
          <w:sz w:val="32"/>
          <w:szCs w:val="32"/>
          <w:lang w:val="en-GB"/>
        </w:rPr>
        <w:tab/>
      </w:r>
      <w:r>
        <w:rPr>
          <w:b/>
          <w:sz w:val="32"/>
          <w:szCs w:val="32"/>
          <w:lang w:val="en-GB"/>
        </w:rPr>
        <w:tab/>
        <w:t xml:space="preserve">      </w:t>
      </w:r>
      <w:r w:rsidRPr="003F51C6">
        <w:rPr>
          <w:b/>
          <w:sz w:val="24"/>
          <w:szCs w:val="24"/>
          <w:lang w:val="en-GB"/>
        </w:rPr>
        <w:t xml:space="preserve">Item </w:t>
      </w:r>
      <w:r w:rsidR="004645F1">
        <w:rPr>
          <w:b/>
          <w:sz w:val="24"/>
          <w:szCs w:val="24"/>
          <w:lang w:val="en-GB"/>
        </w:rPr>
        <w:t>6.</w:t>
      </w:r>
      <w:r w:rsidR="00E9006F">
        <w:rPr>
          <w:b/>
          <w:sz w:val="24"/>
          <w:szCs w:val="24"/>
          <w:lang w:val="en-GB"/>
        </w:rPr>
        <w:t>3</w:t>
      </w:r>
    </w:p>
    <w:p w14:paraId="091D35D8" w14:textId="77777777" w:rsidR="004645F1" w:rsidRPr="004645F1" w:rsidRDefault="002F5DE7" w:rsidP="004645F1">
      <w:pPr>
        <w:jc w:val="center"/>
        <w:rPr>
          <w:b/>
          <w:sz w:val="40"/>
          <w:szCs w:val="40"/>
          <w:lang w:val="en-GB"/>
        </w:rPr>
      </w:pPr>
      <w:r w:rsidRPr="004645F1">
        <w:rPr>
          <w:b/>
          <w:sz w:val="40"/>
          <w:szCs w:val="40"/>
          <w:lang w:val="en-GB"/>
        </w:rPr>
        <w:t xml:space="preserve">Suggested Budget setting Timeline for </w:t>
      </w:r>
      <w:r w:rsidR="00C51F3A" w:rsidRPr="004645F1">
        <w:rPr>
          <w:b/>
          <w:sz w:val="40"/>
          <w:szCs w:val="40"/>
          <w:lang w:val="en-GB"/>
        </w:rPr>
        <w:t xml:space="preserve">F&amp;GP for </w:t>
      </w:r>
      <w:r w:rsidRPr="004645F1">
        <w:rPr>
          <w:b/>
          <w:sz w:val="40"/>
          <w:szCs w:val="40"/>
          <w:lang w:val="en-GB"/>
        </w:rPr>
        <w:t xml:space="preserve">the </w:t>
      </w:r>
    </w:p>
    <w:p w14:paraId="40A74FCC" w14:textId="6F67C973" w:rsidR="00107071" w:rsidRPr="004645F1" w:rsidRDefault="002F5DE7" w:rsidP="004645F1">
      <w:pPr>
        <w:jc w:val="center"/>
        <w:rPr>
          <w:b/>
          <w:sz w:val="40"/>
          <w:szCs w:val="40"/>
          <w:lang w:val="en-GB"/>
        </w:rPr>
      </w:pPr>
      <w:r w:rsidRPr="004645F1">
        <w:rPr>
          <w:b/>
          <w:sz w:val="40"/>
          <w:szCs w:val="40"/>
          <w:lang w:val="en-GB"/>
        </w:rPr>
        <w:t>20</w:t>
      </w:r>
      <w:r w:rsidR="00595D39">
        <w:rPr>
          <w:b/>
          <w:sz w:val="40"/>
          <w:szCs w:val="40"/>
          <w:lang w:val="en-GB"/>
        </w:rPr>
        <w:t>20</w:t>
      </w:r>
      <w:r w:rsidRPr="004645F1">
        <w:rPr>
          <w:b/>
          <w:sz w:val="40"/>
          <w:szCs w:val="40"/>
          <w:lang w:val="en-GB"/>
        </w:rPr>
        <w:t>/2</w:t>
      </w:r>
      <w:r w:rsidR="00595D39">
        <w:rPr>
          <w:b/>
          <w:sz w:val="40"/>
          <w:szCs w:val="40"/>
          <w:lang w:val="en-GB"/>
        </w:rPr>
        <w:t>1</w:t>
      </w:r>
      <w:r w:rsidRPr="004645F1">
        <w:rPr>
          <w:b/>
          <w:sz w:val="40"/>
          <w:szCs w:val="40"/>
          <w:lang w:val="en-GB"/>
        </w:rPr>
        <w:t xml:space="preserve"> financial year</w:t>
      </w:r>
    </w:p>
    <w:p w14:paraId="6DAD2504" w14:textId="77777777" w:rsidR="002F5DE7" w:rsidRPr="002F5DE7" w:rsidRDefault="002F5DE7">
      <w:pPr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ab/>
      </w:r>
    </w:p>
    <w:p w14:paraId="7D2FC1E2" w14:textId="238D0249" w:rsidR="004B3ED4" w:rsidRPr="008B5DF9" w:rsidRDefault="002F5DE7" w:rsidP="001F3B3B">
      <w:pPr>
        <w:pStyle w:val="ListParagraph"/>
        <w:numPr>
          <w:ilvl w:val="0"/>
          <w:numId w:val="1"/>
        </w:numPr>
        <w:rPr>
          <w:b/>
          <w:sz w:val="24"/>
          <w:szCs w:val="24"/>
          <w:lang w:val="en-GB"/>
        </w:rPr>
      </w:pPr>
      <w:r w:rsidRPr="008B5DF9">
        <w:rPr>
          <w:b/>
          <w:sz w:val="24"/>
          <w:szCs w:val="24"/>
          <w:lang w:val="en-GB"/>
        </w:rPr>
        <w:t xml:space="preserve">Review </w:t>
      </w:r>
      <w:r w:rsidR="00595D39" w:rsidRPr="008B5DF9">
        <w:rPr>
          <w:b/>
          <w:sz w:val="24"/>
          <w:szCs w:val="24"/>
          <w:lang w:val="en-GB"/>
        </w:rPr>
        <w:t>previous years procedure</w:t>
      </w:r>
      <w:r w:rsidRPr="008B5DF9">
        <w:rPr>
          <w:b/>
          <w:sz w:val="24"/>
          <w:szCs w:val="24"/>
          <w:lang w:val="en-GB"/>
        </w:rPr>
        <w:t xml:space="preserve"> and agree way </w:t>
      </w:r>
      <w:r w:rsidR="008B5DF9" w:rsidRPr="008B5DF9">
        <w:rPr>
          <w:b/>
          <w:sz w:val="24"/>
          <w:szCs w:val="24"/>
          <w:lang w:val="en-GB"/>
        </w:rPr>
        <w:t>Budget setting process</w:t>
      </w:r>
      <w:r w:rsidRPr="008B5DF9">
        <w:rPr>
          <w:b/>
          <w:sz w:val="24"/>
          <w:szCs w:val="24"/>
          <w:lang w:val="en-GB"/>
        </w:rPr>
        <w:t xml:space="preserve"> for the next financial </w:t>
      </w:r>
      <w:r w:rsidR="004B3ED4" w:rsidRPr="008B5DF9">
        <w:rPr>
          <w:b/>
          <w:sz w:val="24"/>
          <w:szCs w:val="24"/>
          <w:lang w:val="en-GB"/>
        </w:rPr>
        <w:t xml:space="preserve">year </w:t>
      </w:r>
      <w:r w:rsidR="001F3B3B" w:rsidRPr="008B5DF9">
        <w:rPr>
          <w:b/>
          <w:sz w:val="24"/>
          <w:szCs w:val="24"/>
          <w:lang w:val="en-GB"/>
        </w:rPr>
        <w:t>20</w:t>
      </w:r>
      <w:r w:rsidR="00827195">
        <w:rPr>
          <w:b/>
          <w:sz w:val="24"/>
          <w:szCs w:val="24"/>
          <w:lang w:val="en-GB"/>
        </w:rPr>
        <w:t>20</w:t>
      </w:r>
      <w:r w:rsidR="001F3B3B" w:rsidRPr="008B5DF9">
        <w:rPr>
          <w:b/>
          <w:sz w:val="24"/>
          <w:szCs w:val="24"/>
          <w:lang w:val="en-GB"/>
        </w:rPr>
        <w:t>/</w:t>
      </w:r>
      <w:r w:rsidR="00827195">
        <w:rPr>
          <w:b/>
          <w:sz w:val="24"/>
          <w:szCs w:val="24"/>
          <w:lang w:val="en-GB"/>
        </w:rPr>
        <w:t>21</w:t>
      </w:r>
      <w:r w:rsidR="001F3B3B" w:rsidRPr="008B5DF9">
        <w:rPr>
          <w:b/>
          <w:sz w:val="24"/>
          <w:szCs w:val="24"/>
          <w:lang w:val="en-GB"/>
        </w:rPr>
        <w:t xml:space="preserve"> </w:t>
      </w:r>
      <w:r w:rsidRPr="008B5DF9">
        <w:rPr>
          <w:b/>
          <w:sz w:val="24"/>
          <w:szCs w:val="24"/>
          <w:lang w:val="en-GB"/>
        </w:rPr>
        <w:t xml:space="preserve"> </w:t>
      </w:r>
      <w:r w:rsidR="001F3B3B" w:rsidRPr="008B5DF9">
        <w:rPr>
          <w:b/>
          <w:sz w:val="24"/>
          <w:szCs w:val="24"/>
          <w:lang w:val="en-GB"/>
        </w:rPr>
        <w:t xml:space="preserve"> </w:t>
      </w:r>
      <w:r w:rsidR="004B3ED4" w:rsidRPr="008B5DF9">
        <w:rPr>
          <w:b/>
          <w:sz w:val="24"/>
          <w:szCs w:val="24"/>
          <w:lang w:val="en-GB"/>
        </w:rPr>
        <w:tab/>
      </w:r>
      <w:r w:rsidR="004B3ED4" w:rsidRPr="008B5DF9">
        <w:rPr>
          <w:b/>
          <w:sz w:val="24"/>
          <w:szCs w:val="24"/>
          <w:lang w:val="en-GB"/>
        </w:rPr>
        <w:tab/>
      </w:r>
    </w:p>
    <w:p w14:paraId="2C2DEEA4" w14:textId="63838182" w:rsidR="002F5DE7" w:rsidRPr="0098556B" w:rsidRDefault="004B3ED4" w:rsidP="004B3ED4">
      <w:pPr>
        <w:ind w:left="6029"/>
        <w:rPr>
          <w:b/>
          <w:color w:val="FF0000"/>
          <w:sz w:val="24"/>
          <w:szCs w:val="24"/>
          <w:lang w:val="en-GB"/>
        </w:rPr>
      </w:pPr>
      <w:r w:rsidRPr="0098556B">
        <w:rPr>
          <w:rFonts w:ascii="Calibri" w:hAnsi="Calibri" w:cs="Calibri"/>
          <w:color w:val="FF0000"/>
          <w:sz w:val="24"/>
          <w:szCs w:val="24"/>
          <w:lang w:val="en-GB"/>
        </w:rPr>
        <w:t>–</w:t>
      </w:r>
      <w:r w:rsidR="001F3B3B" w:rsidRPr="0098556B">
        <w:rPr>
          <w:b/>
          <w:color w:val="FF0000"/>
          <w:sz w:val="24"/>
          <w:szCs w:val="24"/>
          <w:lang w:val="en-GB"/>
        </w:rPr>
        <w:t xml:space="preserve"> </w:t>
      </w:r>
      <w:r w:rsidR="00827195" w:rsidRPr="0098556B">
        <w:rPr>
          <w:b/>
          <w:color w:val="FF0000"/>
          <w:sz w:val="24"/>
          <w:szCs w:val="24"/>
          <w:lang w:val="en-GB"/>
        </w:rPr>
        <w:t>In</w:t>
      </w:r>
      <w:r w:rsidR="00992CE8" w:rsidRPr="0098556B">
        <w:rPr>
          <w:b/>
          <w:color w:val="FF0000"/>
          <w:sz w:val="24"/>
          <w:szCs w:val="24"/>
          <w:lang w:val="en-GB"/>
        </w:rPr>
        <w:t xml:space="preserve"> </w:t>
      </w:r>
      <w:r w:rsidR="001F3B3B" w:rsidRPr="0098556B">
        <w:rPr>
          <w:b/>
          <w:color w:val="FF0000"/>
          <w:sz w:val="24"/>
          <w:szCs w:val="24"/>
          <w:lang w:val="en-GB"/>
        </w:rPr>
        <w:t xml:space="preserve">October </w:t>
      </w:r>
      <w:r w:rsidR="00827195" w:rsidRPr="0098556B">
        <w:rPr>
          <w:b/>
          <w:color w:val="FF0000"/>
          <w:sz w:val="24"/>
          <w:szCs w:val="24"/>
          <w:lang w:val="en-GB"/>
        </w:rPr>
        <w:t>15</w:t>
      </w:r>
      <w:r w:rsidR="00992CE8" w:rsidRPr="0098556B">
        <w:rPr>
          <w:b/>
          <w:color w:val="FF0000"/>
          <w:sz w:val="24"/>
          <w:szCs w:val="24"/>
          <w:vertAlign w:val="superscript"/>
          <w:lang w:val="en-GB"/>
        </w:rPr>
        <w:t>th</w:t>
      </w:r>
      <w:r w:rsidR="00992CE8" w:rsidRPr="0098556B">
        <w:rPr>
          <w:b/>
          <w:color w:val="FF0000"/>
          <w:sz w:val="24"/>
          <w:szCs w:val="24"/>
          <w:lang w:val="en-GB"/>
        </w:rPr>
        <w:t xml:space="preserve"> </w:t>
      </w:r>
      <w:r w:rsidRPr="0098556B">
        <w:rPr>
          <w:b/>
          <w:color w:val="FF0000"/>
          <w:sz w:val="24"/>
          <w:szCs w:val="24"/>
          <w:lang w:val="en-GB"/>
        </w:rPr>
        <w:t>M</w:t>
      </w:r>
      <w:r w:rsidR="001F3B3B" w:rsidRPr="0098556B">
        <w:rPr>
          <w:b/>
          <w:color w:val="FF0000"/>
          <w:sz w:val="24"/>
          <w:szCs w:val="24"/>
          <w:lang w:val="en-GB"/>
        </w:rPr>
        <w:t>eeting</w:t>
      </w:r>
    </w:p>
    <w:p w14:paraId="7928E703" w14:textId="77777777" w:rsidR="004645F1" w:rsidRPr="004B3ED4" w:rsidRDefault="004645F1" w:rsidP="004B3ED4">
      <w:pPr>
        <w:ind w:left="6029"/>
        <w:rPr>
          <w:b/>
          <w:sz w:val="24"/>
          <w:szCs w:val="24"/>
          <w:lang w:val="en-GB"/>
        </w:rPr>
      </w:pPr>
    </w:p>
    <w:p w14:paraId="17DDF5CA" w14:textId="023E5FF0" w:rsidR="004B3ED4" w:rsidRPr="0026641A" w:rsidRDefault="00EC35BD" w:rsidP="004B3ED4">
      <w:pPr>
        <w:pStyle w:val="ListParagraph"/>
        <w:numPr>
          <w:ilvl w:val="0"/>
          <w:numId w:val="1"/>
        </w:numPr>
        <w:rPr>
          <w:b/>
          <w:sz w:val="24"/>
          <w:szCs w:val="24"/>
          <w:lang w:val="en-GB"/>
        </w:rPr>
      </w:pPr>
      <w:r w:rsidRPr="0026641A">
        <w:rPr>
          <w:b/>
          <w:sz w:val="24"/>
          <w:szCs w:val="24"/>
          <w:lang w:val="en-GB"/>
        </w:rPr>
        <w:t xml:space="preserve">RFO to send to committee members initial copy of </w:t>
      </w:r>
      <w:r w:rsidR="00992CE8" w:rsidRPr="0026641A">
        <w:rPr>
          <w:b/>
          <w:sz w:val="24"/>
          <w:szCs w:val="24"/>
          <w:lang w:val="en-GB"/>
        </w:rPr>
        <w:t xml:space="preserve">F&amp;GP </w:t>
      </w:r>
      <w:r w:rsidR="00C44997" w:rsidRPr="0026641A">
        <w:rPr>
          <w:b/>
          <w:sz w:val="24"/>
          <w:szCs w:val="24"/>
          <w:lang w:val="en-GB"/>
        </w:rPr>
        <w:t xml:space="preserve">budget </w:t>
      </w:r>
      <w:r w:rsidR="00DE3874" w:rsidRPr="0026641A">
        <w:rPr>
          <w:b/>
          <w:sz w:val="24"/>
          <w:szCs w:val="24"/>
          <w:lang w:val="en-GB"/>
        </w:rPr>
        <w:t>plus starter budget draft for the Premises and Amenities for their next meeting</w:t>
      </w:r>
      <w:r w:rsidR="00AB5DC9" w:rsidRPr="0026641A">
        <w:rPr>
          <w:b/>
          <w:sz w:val="24"/>
          <w:szCs w:val="24"/>
          <w:lang w:val="en-GB"/>
        </w:rPr>
        <w:t xml:space="preserve">. Then F&amp;GP </w:t>
      </w:r>
      <w:r w:rsidR="002F5DE7" w:rsidRPr="0026641A">
        <w:rPr>
          <w:b/>
          <w:sz w:val="24"/>
          <w:szCs w:val="24"/>
          <w:lang w:val="en-GB"/>
        </w:rPr>
        <w:t xml:space="preserve">Committee </w:t>
      </w:r>
      <w:r w:rsidR="00AB5DC9" w:rsidRPr="0026641A">
        <w:rPr>
          <w:b/>
          <w:sz w:val="24"/>
          <w:szCs w:val="24"/>
          <w:lang w:val="en-GB"/>
        </w:rPr>
        <w:t xml:space="preserve">discuss and agree </w:t>
      </w:r>
      <w:r w:rsidR="002F5DE7" w:rsidRPr="0026641A">
        <w:rPr>
          <w:b/>
          <w:sz w:val="24"/>
          <w:szCs w:val="24"/>
          <w:lang w:val="en-GB"/>
        </w:rPr>
        <w:t xml:space="preserve">specific budgets </w:t>
      </w:r>
      <w:r w:rsidR="004B3ED4" w:rsidRPr="0026641A">
        <w:rPr>
          <w:b/>
          <w:sz w:val="24"/>
          <w:szCs w:val="24"/>
          <w:lang w:val="en-GB"/>
        </w:rPr>
        <w:t xml:space="preserve"> </w:t>
      </w:r>
      <w:r w:rsidR="004B3ED4" w:rsidRPr="0026641A">
        <w:rPr>
          <w:b/>
          <w:sz w:val="24"/>
          <w:szCs w:val="24"/>
          <w:lang w:val="en-GB"/>
        </w:rPr>
        <w:tab/>
      </w:r>
      <w:r w:rsidR="004B3ED4" w:rsidRPr="0026641A">
        <w:rPr>
          <w:b/>
          <w:sz w:val="24"/>
          <w:szCs w:val="24"/>
          <w:lang w:val="en-GB"/>
        </w:rPr>
        <w:tab/>
      </w:r>
      <w:r w:rsidR="004B3ED4" w:rsidRPr="0026641A">
        <w:rPr>
          <w:b/>
          <w:sz w:val="24"/>
          <w:szCs w:val="24"/>
          <w:lang w:val="en-GB"/>
        </w:rPr>
        <w:tab/>
      </w:r>
      <w:r w:rsidR="004B3ED4" w:rsidRPr="0026641A">
        <w:rPr>
          <w:b/>
          <w:sz w:val="24"/>
          <w:szCs w:val="24"/>
          <w:lang w:val="en-GB"/>
        </w:rPr>
        <w:tab/>
      </w:r>
      <w:r w:rsidR="004B3ED4" w:rsidRPr="0026641A">
        <w:rPr>
          <w:b/>
          <w:sz w:val="24"/>
          <w:szCs w:val="24"/>
          <w:lang w:val="en-GB"/>
        </w:rPr>
        <w:tab/>
      </w:r>
      <w:r w:rsidR="004B3ED4" w:rsidRPr="0026641A">
        <w:rPr>
          <w:b/>
          <w:sz w:val="24"/>
          <w:szCs w:val="24"/>
          <w:lang w:val="en-GB"/>
        </w:rPr>
        <w:tab/>
      </w:r>
      <w:r w:rsidR="004B3ED4" w:rsidRPr="0026641A">
        <w:rPr>
          <w:b/>
          <w:sz w:val="24"/>
          <w:szCs w:val="24"/>
          <w:lang w:val="en-GB"/>
        </w:rPr>
        <w:tab/>
        <w:t xml:space="preserve">    </w:t>
      </w:r>
    </w:p>
    <w:p w14:paraId="392B0E2A" w14:textId="17D80C50" w:rsidR="002F5DE7" w:rsidRDefault="004B3ED4" w:rsidP="004B3ED4">
      <w:pPr>
        <w:pStyle w:val="ListParagraph"/>
        <w:ind w:left="644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  <w:t xml:space="preserve">     </w:t>
      </w:r>
      <w:r w:rsidR="001F3B3B" w:rsidRPr="0098556B">
        <w:rPr>
          <w:b/>
          <w:color w:val="FF0000"/>
          <w:sz w:val="24"/>
          <w:szCs w:val="24"/>
          <w:lang w:val="en-GB"/>
        </w:rPr>
        <w:t xml:space="preserve">– </w:t>
      </w:r>
      <w:r w:rsidR="0026641A" w:rsidRPr="0098556B">
        <w:rPr>
          <w:b/>
          <w:color w:val="FF0000"/>
          <w:sz w:val="24"/>
          <w:szCs w:val="24"/>
          <w:lang w:val="en-GB"/>
        </w:rPr>
        <w:t xml:space="preserve">By </w:t>
      </w:r>
      <w:r w:rsidR="001F3B3B" w:rsidRPr="0098556B">
        <w:rPr>
          <w:b/>
          <w:color w:val="FF0000"/>
          <w:sz w:val="24"/>
          <w:szCs w:val="24"/>
          <w:lang w:val="en-GB"/>
        </w:rPr>
        <w:t>November</w:t>
      </w:r>
      <w:r w:rsidR="00992CE8" w:rsidRPr="0098556B">
        <w:rPr>
          <w:b/>
          <w:color w:val="FF0000"/>
          <w:sz w:val="24"/>
          <w:szCs w:val="24"/>
          <w:lang w:val="en-GB"/>
        </w:rPr>
        <w:t xml:space="preserve"> </w:t>
      </w:r>
      <w:r w:rsidR="008072D7" w:rsidRPr="0098556B">
        <w:rPr>
          <w:b/>
          <w:color w:val="FF0000"/>
          <w:sz w:val="24"/>
          <w:szCs w:val="24"/>
          <w:lang w:val="en-GB"/>
        </w:rPr>
        <w:t>12</w:t>
      </w:r>
      <w:r w:rsidR="008072D7" w:rsidRPr="0098556B">
        <w:rPr>
          <w:b/>
          <w:color w:val="FF0000"/>
          <w:sz w:val="24"/>
          <w:szCs w:val="24"/>
          <w:vertAlign w:val="superscript"/>
          <w:lang w:val="en-GB"/>
        </w:rPr>
        <w:t>th</w:t>
      </w:r>
      <w:r w:rsidR="008072D7" w:rsidRPr="0098556B">
        <w:rPr>
          <w:b/>
          <w:color w:val="FF0000"/>
          <w:sz w:val="24"/>
          <w:szCs w:val="24"/>
          <w:lang w:val="en-GB"/>
        </w:rPr>
        <w:t xml:space="preserve"> Meeting</w:t>
      </w:r>
    </w:p>
    <w:p w14:paraId="43CB3B8C" w14:textId="77777777" w:rsidR="004645F1" w:rsidRDefault="004645F1" w:rsidP="004B3ED4">
      <w:pPr>
        <w:pStyle w:val="ListParagraph"/>
        <w:ind w:left="644"/>
        <w:rPr>
          <w:b/>
          <w:sz w:val="24"/>
          <w:szCs w:val="24"/>
          <w:lang w:val="en-GB"/>
        </w:rPr>
      </w:pPr>
    </w:p>
    <w:p w14:paraId="66B83EFA" w14:textId="77777777" w:rsidR="00E2128E" w:rsidRDefault="00E2128E" w:rsidP="004B3ED4">
      <w:pPr>
        <w:pStyle w:val="ListParagraph"/>
        <w:ind w:left="644"/>
        <w:rPr>
          <w:b/>
          <w:sz w:val="24"/>
          <w:szCs w:val="24"/>
          <w:lang w:val="en-GB"/>
        </w:rPr>
      </w:pPr>
    </w:p>
    <w:p w14:paraId="4554E3D9" w14:textId="77777777" w:rsidR="004B3ED4" w:rsidRDefault="002F5DE7" w:rsidP="002F5DE7">
      <w:pPr>
        <w:pStyle w:val="ListParagraph"/>
        <w:numPr>
          <w:ilvl w:val="0"/>
          <w:numId w:val="1"/>
        </w:num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Review </w:t>
      </w:r>
      <w:r w:rsidR="00992CE8">
        <w:rPr>
          <w:b/>
          <w:sz w:val="24"/>
          <w:szCs w:val="24"/>
          <w:lang w:val="en-GB"/>
        </w:rPr>
        <w:t xml:space="preserve">all other </w:t>
      </w:r>
      <w:r>
        <w:rPr>
          <w:b/>
          <w:sz w:val="24"/>
          <w:szCs w:val="24"/>
          <w:lang w:val="en-GB"/>
        </w:rPr>
        <w:t xml:space="preserve">committee budgets and therefore first draft of next </w:t>
      </w:r>
    </w:p>
    <w:p w14:paraId="64B5CC4E" w14:textId="77777777" w:rsidR="004B3ED4" w:rsidRDefault="001F3B3B" w:rsidP="004B3ED4">
      <w:pPr>
        <w:pStyle w:val="ListParagraph"/>
        <w:ind w:left="644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year’s</w:t>
      </w:r>
      <w:r w:rsidR="002F5DE7">
        <w:rPr>
          <w:b/>
          <w:sz w:val="24"/>
          <w:szCs w:val="24"/>
          <w:lang w:val="en-GB"/>
        </w:rPr>
        <w:t xml:space="preserve"> budget agreed</w:t>
      </w:r>
      <w:r>
        <w:rPr>
          <w:b/>
          <w:sz w:val="24"/>
          <w:szCs w:val="24"/>
          <w:lang w:val="en-GB"/>
        </w:rPr>
        <w:t xml:space="preserve"> at F&amp;GP meeting</w:t>
      </w:r>
    </w:p>
    <w:p w14:paraId="2D6BA953" w14:textId="60B2CAB9" w:rsidR="002F5DE7" w:rsidRPr="0098556B" w:rsidRDefault="004B3ED4" w:rsidP="004B3ED4">
      <w:pPr>
        <w:pStyle w:val="ListParagraph"/>
        <w:ind w:left="644"/>
        <w:rPr>
          <w:b/>
          <w:color w:val="FF0000"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 w:rsidR="001F3B3B">
        <w:rPr>
          <w:b/>
          <w:sz w:val="24"/>
          <w:szCs w:val="24"/>
          <w:lang w:val="en-GB"/>
        </w:rPr>
        <w:t xml:space="preserve"> </w:t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  <w:t xml:space="preserve">     </w:t>
      </w:r>
      <w:r w:rsidR="001F3B3B" w:rsidRPr="0098556B">
        <w:rPr>
          <w:b/>
          <w:color w:val="FF0000"/>
          <w:sz w:val="24"/>
          <w:szCs w:val="24"/>
          <w:lang w:val="en-GB"/>
        </w:rPr>
        <w:t xml:space="preserve">– </w:t>
      </w:r>
      <w:r w:rsidR="00992CE8" w:rsidRPr="0098556B">
        <w:rPr>
          <w:b/>
          <w:color w:val="FF0000"/>
          <w:sz w:val="24"/>
          <w:szCs w:val="24"/>
          <w:lang w:val="en-GB"/>
        </w:rPr>
        <w:t xml:space="preserve">By </w:t>
      </w:r>
      <w:r w:rsidR="001F3B3B" w:rsidRPr="0098556B">
        <w:rPr>
          <w:b/>
          <w:color w:val="FF0000"/>
          <w:sz w:val="24"/>
          <w:szCs w:val="24"/>
          <w:lang w:val="en-GB"/>
        </w:rPr>
        <w:t>1</w:t>
      </w:r>
      <w:r w:rsidR="00467E98" w:rsidRPr="0098556B">
        <w:rPr>
          <w:b/>
          <w:color w:val="FF0000"/>
          <w:sz w:val="24"/>
          <w:szCs w:val="24"/>
          <w:lang w:val="en-GB"/>
        </w:rPr>
        <w:t>0</w:t>
      </w:r>
      <w:r w:rsidR="001F3B3B" w:rsidRPr="0098556B">
        <w:rPr>
          <w:b/>
          <w:color w:val="FF0000"/>
          <w:sz w:val="24"/>
          <w:szCs w:val="24"/>
          <w:vertAlign w:val="superscript"/>
          <w:lang w:val="en-GB"/>
        </w:rPr>
        <w:t>th</w:t>
      </w:r>
      <w:r w:rsidR="001F3B3B" w:rsidRPr="0098556B">
        <w:rPr>
          <w:b/>
          <w:color w:val="FF0000"/>
          <w:sz w:val="24"/>
          <w:szCs w:val="24"/>
          <w:lang w:val="en-GB"/>
        </w:rPr>
        <w:t xml:space="preserve"> December</w:t>
      </w:r>
      <w:r w:rsidR="00992CE8" w:rsidRPr="0098556B">
        <w:rPr>
          <w:b/>
          <w:color w:val="FF0000"/>
          <w:sz w:val="24"/>
          <w:szCs w:val="24"/>
          <w:lang w:val="en-GB"/>
        </w:rPr>
        <w:t xml:space="preserve"> Meeting</w:t>
      </w:r>
    </w:p>
    <w:p w14:paraId="164B9897" w14:textId="77777777" w:rsidR="00E2128E" w:rsidRDefault="00E2128E" w:rsidP="004B3ED4">
      <w:pPr>
        <w:pStyle w:val="ListParagraph"/>
        <w:ind w:left="644"/>
        <w:rPr>
          <w:b/>
          <w:sz w:val="24"/>
          <w:szCs w:val="24"/>
          <w:lang w:val="en-GB"/>
        </w:rPr>
      </w:pPr>
    </w:p>
    <w:p w14:paraId="6D299E9C" w14:textId="77777777" w:rsidR="00E2128E" w:rsidRDefault="00E2128E" w:rsidP="004B3ED4">
      <w:pPr>
        <w:pStyle w:val="ListParagraph"/>
        <w:ind w:left="644"/>
        <w:rPr>
          <w:b/>
          <w:sz w:val="24"/>
          <w:szCs w:val="24"/>
          <w:lang w:val="en-GB"/>
        </w:rPr>
      </w:pPr>
    </w:p>
    <w:p w14:paraId="3870928D" w14:textId="6DF0CBB0" w:rsidR="004B3ED4" w:rsidRPr="0098556B" w:rsidRDefault="00E12561" w:rsidP="00992CE8">
      <w:pPr>
        <w:pStyle w:val="ListParagraph"/>
        <w:numPr>
          <w:ilvl w:val="0"/>
          <w:numId w:val="1"/>
        </w:numPr>
        <w:rPr>
          <w:b/>
          <w:sz w:val="24"/>
          <w:szCs w:val="24"/>
          <w:lang w:val="en-GB"/>
        </w:rPr>
      </w:pPr>
      <w:r w:rsidRPr="0098556B">
        <w:rPr>
          <w:b/>
          <w:sz w:val="24"/>
          <w:szCs w:val="24"/>
          <w:lang w:val="en-GB"/>
        </w:rPr>
        <w:t xml:space="preserve">Final Budget agreed by F&amp;GP for </w:t>
      </w:r>
      <w:r w:rsidR="00D02C3C" w:rsidRPr="0098556B">
        <w:rPr>
          <w:b/>
          <w:sz w:val="24"/>
          <w:szCs w:val="24"/>
          <w:lang w:val="en-GB"/>
        </w:rPr>
        <w:t>recommendation</w:t>
      </w:r>
      <w:r w:rsidRPr="0098556B">
        <w:rPr>
          <w:b/>
          <w:sz w:val="24"/>
          <w:szCs w:val="24"/>
          <w:lang w:val="en-GB"/>
        </w:rPr>
        <w:t xml:space="preserve"> </w:t>
      </w:r>
      <w:r w:rsidR="000823FC" w:rsidRPr="0098556B">
        <w:rPr>
          <w:b/>
          <w:sz w:val="24"/>
          <w:szCs w:val="24"/>
          <w:lang w:val="en-GB"/>
        </w:rPr>
        <w:t xml:space="preserve">for </w:t>
      </w:r>
      <w:r w:rsidRPr="0098556B">
        <w:rPr>
          <w:b/>
          <w:sz w:val="24"/>
          <w:szCs w:val="24"/>
          <w:lang w:val="en-GB"/>
        </w:rPr>
        <w:t>Fu</w:t>
      </w:r>
      <w:r w:rsidR="000823FC" w:rsidRPr="0098556B">
        <w:rPr>
          <w:b/>
          <w:sz w:val="24"/>
          <w:szCs w:val="24"/>
          <w:lang w:val="en-GB"/>
        </w:rPr>
        <w:t>l</w:t>
      </w:r>
      <w:r w:rsidRPr="0098556B">
        <w:rPr>
          <w:b/>
          <w:sz w:val="24"/>
          <w:szCs w:val="24"/>
          <w:lang w:val="en-GB"/>
        </w:rPr>
        <w:t>l Council</w:t>
      </w:r>
      <w:r w:rsidR="000823FC" w:rsidRPr="0098556B">
        <w:rPr>
          <w:b/>
          <w:sz w:val="24"/>
          <w:szCs w:val="24"/>
          <w:lang w:val="en-GB"/>
        </w:rPr>
        <w:t xml:space="preserve"> </w:t>
      </w:r>
      <w:r w:rsidR="00D02C3C" w:rsidRPr="0098556B">
        <w:rPr>
          <w:b/>
          <w:sz w:val="24"/>
          <w:szCs w:val="24"/>
          <w:lang w:val="en-GB"/>
        </w:rPr>
        <w:t xml:space="preserve">approval. </w:t>
      </w:r>
      <w:r w:rsidR="002F5DE7" w:rsidRPr="0098556B">
        <w:rPr>
          <w:b/>
          <w:sz w:val="24"/>
          <w:szCs w:val="24"/>
          <w:lang w:val="en-GB"/>
        </w:rPr>
        <w:t>Committee’s</w:t>
      </w:r>
      <w:r w:rsidR="00EB0253" w:rsidRPr="0098556B">
        <w:rPr>
          <w:b/>
          <w:sz w:val="24"/>
          <w:szCs w:val="24"/>
          <w:lang w:val="en-GB"/>
        </w:rPr>
        <w:t xml:space="preserve"> and any working parties</w:t>
      </w:r>
      <w:r w:rsidR="002F5DE7" w:rsidRPr="0098556B">
        <w:rPr>
          <w:b/>
          <w:sz w:val="24"/>
          <w:szCs w:val="24"/>
          <w:lang w:val="en-GB"/>
        </w:rPr>
        <w:t xml:space="preserve"> to </w:t>
      </w:r>
      <w:r w:rsidR="00992CE8" w:rsidRPr="0098556B">
        <w:rPr>
          <w:b/>
          <w:sz w:val="24"/>
          <w:szCs w:val="24"/>
          <w:lang w:val="en-GB"/>
        </w:rPr>
        <w:t xml:space="preserve">have </w:t>
      </w:r>
      <w:r w:rsidR="002F5DE7" w:rsidRPr="0098556B">
        <w:rPr>
          <w:b/>
          <w:sz w:val="24"/>
          <w:szCs w:val="24"/>
          <w:lang w:val="en-GB"/>
        </w:rPr>
        <w:t>review</w:t>
      </w:r>
      <w:r w:rsidR="00992CE8" w:rsidRPr="0098556B">
        <w:rPr>
          <w:b/>
          <w:sz w:val="24"/>
          <w:szCs w:val="24"/>
          <w:lang w:val="en-GB"/>
        </w:rPr>
        <w:t>ed</w:t>
      </w:r>
      <w:r w:rsidR="002F5DE7" w:rsidRPr="0098556B">
        <w:rPr>
          <w:b/>
          <w:sz w:val="24"/>
          <w:szCs w:val="24"/>
          <w:lang w:val="en-GB"/>
        </w:rPr>
        <w:t xml:space="preserve"> projects</w:t>
      </w:r>
      <w:r w:rsidR="00453458" w:rsidRPr="0098556B">
        <w:rPr>
          <w:b/>
          <w:sz w:val="24"/>
          <w:szCs w:val="24"/>
          <w:lang w:val="en-GB"/>
        </w:rPr>
        <w:t xml:space="preserve"> </w:t>
      </w:r>
      <w:r w:rsidR="002F5DE7" w:rsidRPr="0098556B">
        <w:rPr>
          <w:b/>
          <w:sz w:val="24"/>
          <w:szCs w:val="24"/>
          <w:lang w:val="en-GB"/>
        </w:rPr>
        <w:t xml:space="preserve">status and ‘wish list’ for the </w:t>
      </w:r>
      <w:r w:rsidR="001F3B3B" w:rsidRPr="0098556B">
        <w:rPr>
          <w:b/>
          <w:sz w:val="24"/>
          <w:szCs w:val="24"/>
          <w:lang w:val="en-GB"/>
        </w:rPr>
        <w:t>20</w:t>
      </w:r>
      <w:r w:rsidR="00467E98" w:rsidRPr="0098556B">
        <w:rPr>
          <w:b/>
          <w:sz w:val="24"/>
          <w:szCs w:val="24"/>
          <w:lang w:val="en-GB"/>
        </w:rPr>
        <w:t>20/21</w:t>
      </w:r>
      <w:r w:rsidR="002F5DE7" w:rsidRPr="0098556B">
        <w:rPr>
          <w:b/>
          <w:sz w:val="24"/>
          <w:szCs w:val="24"/>
          <w:lang w:val="en-GB"/>
        </w:rPr>
        <w:t xml:space="preserve"> financial year</w:t>
      </w:r>
      <w:r w:rsidR="00992CE8" w:rsidRPr="0098556B">
        <w:rPr>
          <w:b/>
          <w:sz w:val="24"/>
          <w:szCs w:val="24"/>
          <w:lang w:val="en-GB"/>
        </w:rPr>
        <w:t xml:space="preserve"> with F&amp;GP prioritising and sanctioning of any</w:t>
      </w:r>
      <w:r w:rsidR="004645F1" w:rsidRPr="0098556B">
        <w:rPr>
          <w:b/>
          <w:sz w:val="24"/>
          <w:szCs w:val="24"/>
          <w:lang w:val="en-GB"/>
        </w:rPr>
        <w:t xml:space="preserve"> Earmarked reserves</w:t>
      </w:r>
      <w:r w:rsidR="00992CE8" w:rsidRPr="0098556B">
        <w:rPr>
          <w:b/>
          <w:sz w:val="24"/>
          <w:szCs w:val="24"/>
          <w:lang w:val="en-GB"/>
        </w:rPr>
        <w:t xml:space="preserve">  </w:t>
      </w:r>
    </w:p>
    <w:p w14:paraId="51B30CC7" w14:textId="2211607E" w:rsidR="002F5DE7" w:rsidRDefault="004B3ED4" w:rsidP="004B3ED4">
      <w:pPr>
        <w:pStyle w:val="ListParagraph"/>
        <w:ind w:left="644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  <w:t xml:space="preserve">     </w:t>
      </w:r>
      <w:r w:rsidRPr="0098556B">
        <w:rPr>
          <w:b/>
          <w:color w:val="FF0000"/>
          <w:sz w:val="24"/>
          <w:szCs w:val="24"/>
          <w:lang w:val="en-GB"/>
        </w:rPr>
        <w:t>–</w:t>
      </w:r>
      <w:r w:rsidR="001F3B3B" w:rsidRPr="0098556B">
        <w:rPr>
          <w:b/>
          <w:color w:val="FF0000"/>
          <w:sz w:val="24"/>
          <w:szCs w:val="24"/>
          <w:lang w:val="en-GB"/>
        </w:rPr>
        <w:t xml:space="preserve"> </w:t>
      </w:r>
      <w:r w:rsidR="00992CE8" w:rsidRPr="0098556B">
        <w:rPr>
          <w:b/>
          <w:color w:val="FF0000"/>
          <w:sz w:val="24"/>
          <w:szCs w:val="24"/>
          <w:lang w:val="en-GB"/>
        </w:rPr>
        <w:t xml:space="preserve"> By 1</w:t>
      </w:r>
      <w:r w:rsidR="005671C4">
        <w:rPr>
          <w:b/>
          <w:color w:val="FF0000"/>
          <w:sz w:val="24"/>
          <w:szCs w:val="24"/>
          <w:lang w:val="en-GB"/>
        </w:rPr>
        <w:t>4</w:t>
      </w:r>
      <w:bookmarkStart w:id="0" w:name="_GoBack"/>
      <w:bookmarkEnd w:id="0"/>
      <w:r w:rsidR="00992CE8" w:rsidRPr="0098556B">
        <w:rPr>
          <w:b/>
          <w:color w:val="FF0000"/>
          <w:sz w:val="24"/>
          <w:szCs w:val="24"/>
          <w:vertAlign w:val="superscript"/>
          <w:lang w:val="en-GB"/>
        </w:rPr>
        <w:t>th</w:t>
      </w:r>
      <w:r w:rsidR="00992CE8" w:rsidRPr="0098556B">
        <w:rPr>
          <w:b/>
          <w:color w:val="FF0000"/>
          <w:sz w:val="24"/>
          <w:szCs w:val="24"/>
          <w:lang w:val="en-GB"/>
        </w:rPr>
        <w:t xml:space="preserve"> </w:t>
      </w:r>
      <w:r w:rsidR="001F3B3B" w:rsidRPr="0098556B">
        <w:rPr>
          <w:b/>
          <w:color w:val="FF0000"/>
          <w:sz w:val="24"/>
          <w:szCs w:val="24"/>
          <w:lang w:val="en-GB"/>
        </w:rPr>
        <w:t xml:space="preserve">January </w:t>
      </w:r>
      <w:r w:rsidR="00992CE8" w:rsidRPr="0098556B">
        <w:rPr>
          <w:b/>
          <w:color w:val="FF0000"/>
          <w:sz w:val="24"/>
          <w:szCs w:val="24"/>
          <w:lang w:val="en-GB"/>
        </w:rPr>
        <w:t>M</w:t>
      </w:r>
      <w:r w:rsidR="001F3B3B" w:rsidRPr="0098556B">
        <w:rPr>
          <w:b/>
          <w:color w:val="FF0000"/>
          <w:sz w:val="24"/>
          <w:szCs w:val="24"/>
          <w:lang w:val="en-GB"/>
        </w:rPr>
        <w:t>eeting</w:t>
      </w:r>
    </w:p>
    <w:p w14:paraId="5CFE1B2A" w14:textId="77777777" w:rsidR="004645F1" w:rsidRDefault="004645F1" w:rsidP="004B3ED4">
      <w:pPr>
        <w:pStyle w:val="ListParagraph"/>
        <w:ind w:left="644"/>
        <w:rPr>
          <w:b/>
          <w:sz w:val="24"/>
          <w:szCs w:val="24"/>
          <w:lang w:val="en-GB"/>
        </w:rPr>
      </w:pPr>
    </w:p>
    <w:p w14:paraId="1B64F12D" w14:textId="77777777" w:rsidR="00E2128E" w:rsidRDefault="00E2128E" w:rsidP="004B3ED4">
      <w:pPr>
        <w:pStyle w:val="ListParagraph"/>
        <w:ind w:left="644"/>
        <w:rPr>
          <w:b/>
          <w:sz w:val="24"/>
          <w:szCs w:val="24"/>
          <w:lang w:val="en-GB"/>
        </w:rPr>
      </w:pPr>
    </w:p>
    <w:p w14:paraId="0A8519CD" w14:textId="6508B85A" w:rsidR="004645F1" w:rsidRDefault="001F3B3B" w:rsidP="002F5DE7">
      <w:pPr>
        <w:pStyle w:val="ListParagraph"/>
        <w:numPr>
          <w:ilvl w:val="0"/>
          <w:numId w:val="1"/>
        </w:num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Full Council agreement on f</w:t>
      </w:r>
      <w:r w:rsidR="002F5DE7">
        <w:rPr>
          <w:b/>
          <w:sz w:val="24"/>
          <w:szCs w:val="24"/>
          <w:lang w:val="en-GB"/>
        </w:rPr>
        <w:t>inal 20</w:t>
      </w:r>
      <w:r w:rsidR="007F3606">
        <w:rPr>
          <w:b/>
          <w:sz w:val="24"/>
          <w:szCs w:val="24"/>
          <w:lang w:val="en-GB"/>
        </w:rPr>
        <w:t>20/21</w:t>
      </w:r>
      <w:r w:rsidR="002F5DE7">
        <w:rPr>
          <w:b/>
          <w:sz w:val="24"/>
          <w:szCs w:val="24"/>
          <w:lang w:val="en-GB"/>
        </w:rPr>
        <w:t xml:space="preserve"> Budget</w:t>
      </w:r>
      <w:r>
        <w:rPr>
          <w:b/>
          <w:sz w:val="24"/>
          <w:szCs w:val="24"/>
          <w:lang w:val="en-GB"/>
        </w:rPr>
        <w:t xml:space="preserve"> precept </w:t>
      </w:r>
    </w:p>
    <w:p w14:paraId="2F3B87C5" w14:textId="77777777" w:rsidR="004B3ED4" w:rsidRPr="00E2128E" w:rsidRDefault="001F3B3B" w:rsidP="004B3ED4">
      <w:pPr>
        <w:pStyle w:val="ListParagraph"/>
        <w:ind w:left="644"/>
        <w:rPr>
          <w:b/>
          <w:color w:val="FF0000"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request </w:t>
      </w:r>
      <w:r w:rsidR="004645F1">
        <w:rPr>
          <w:b/>
          <w:sz w:val="24"/>
          <w:szCs w:val="24"/>
          <w:lang w:val="en-GB"/>
        </w:rPr>
        <w:t>based on F&amp;GP recommendations</w:t>
      </w:r>
    </w:p>
    <w:p w14:paraId="19D4502F" w14:textId="2CDBFBFA" w:rsidR="002F5DE7" w:rsidRDefault="004B3ED4" w:rsidP="004B3ED4">
      <w:pPr>
        <w:pStyle w:val="ListParagraph"/>
        <w:ind w:left="644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  <w:t xml:space="preserve">    </w:t>
      </w:r>
      <w:r w:rsidR="001F3B3B">
        <w:rPr>
          <w:b/>
          <w:sz w:val="24"/>
          <w:szCs w:val="24"/>
          <w:lang w:val="en-GB"/>
        </w:rPr>
        <w:t xml:space="preserve"> </w:t>
      </w:r>
      <w:r w:rsidR="001F3B3B" w:rsidRPr="0098556B">
        <w:rPr>
          <w:b/>
          <w:color w:val="FF0000"/>
          <w:sz w:val="24"/>
          <w:szCs w:val="24"/>
          <w:lang w:val="en-GB"/>
        </w:rPr>
        <w:t>– 2</w:t>
      </w:r>
      <w:r w:rsidR="0098556B" w:rsidRPr="0098556B">
        <w:rPr>
          <w:b/>
          <w:color w:val="FF0000"/>
          <w:sz w:val="24"/>
          <w:szCs w:val="24"/>
          <w:lang w:val="en-GB"/>
        </w:rPr>
        <w:t>0</w:t>
      </w:r>
      <w:r w:rsidR="0098556B" w:rsidRPr="0098556B">
        <w:rPr>
          <w:b/>
          <w:color w:val="FF0000"/>
          <w:sz w:val="24"/>
          <w:szCs w:val="24"/>
          <w:vertAlign w:val="superscript"/>
          <w:lang w:val="en-GB"/>
        </w:rPr>
        <w:t>th</w:t>
      </w:r>
      <w:r w:rsidR="0098556B" w:rsidRPr="0098556B">
        <w:rPr>
          <w:b/>
          <w:color w:val="FF0000"/>
          <w:sz w:val="24"/>
          <w:szCs w:val="24"/>
          <w:lang w:val="en-GB"/>
        </w:rPr>
        <w:t xml:space="preserve"> </w:t>
      </w:r>
      <w:r w:rsidR="001F3B3B" w:rsidRPr="0098556B">
        <w:rPr>
          <w:b/>
          <w:color w:val="FF0000"/>
          <w:sz w:val="24"/>
          <w:szCs w:val="24"/>
          <w:lang w:val="en-GB"/>
        </w:rPr>
        <w:t>Jan</w:t>
      </w:r>
      <w:r w:rsidR="004645F1" w:rsidRPr="0098556B">
        <w:rPr>
          <w:b/>
          <w:color w:val="FF0000"/>
          <w:sz w:val="24"/>
          <w:szCs w:val="24"/>
          <w:lang w:val="en-GB"/>
        </w:rPr>
        <w:t>’ Full Council Meeting</w:t>
      </w:r>
    </w:p>
    <w:p w14:paraId="0114D6B9" w14:textId="77777777" w:rsidR="004B3ED4" w:rsidRDefault="004B3ED4" w:rsidP="004B3ED4">
      <w:pPr>
        <w:pStyle w:val="ListParagraph"/>
        <w:ind w:left="644"/>
        <w:rPr>
          <w:b/>
          <w:sz w:val="24"/>
          <w:szCs w:val="24"/>
          <w:lang w:val="en-GB"/>
        </w:rPr>
      </w:pPr>
    </w:p>
    <w:p w14:paraId="177E1ACD" w14:textId="77777777" w:rsidR="00E2128E" w:rsidRDefault="00E2128E" w:rsidP="004B3ED4">
      <w:pPr>
        <w:pStyle w:val="ListParagraph"/>
        <w:ind w:left="644"/>
        <w:rPr>
          <w:b/>
          <w:sz w:val="24"/>
          <w:szCs w:val="24"/>
          <w:lang w:val="en-GB"/>
        </w:rPr>
      </w:pPr>
    </w:p>
    <w:p w14:paraId="5BD6E8AA" w14:textId="77777777" w:rsidR="00E2128E" w:rsidRDefault="00E2128E" w:rsidP="004B3ED4">
      <w:pPr>
        <w:pStyle w:val="ListParagraph"/>
        <w:ind w:left="644"/>
        <w:rPr>
          <w:b/>
          <w:sz w:val="24"/>
          <w:szCs w:val="24"/>
          <w:lang w:val="en-GB"/>
        </w:rPr>
      </w:pPr>
    </w:p>
    <w:sectPr w:rsidR="00E2128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C723A0"/>
    <w:multiLevelType w:val="hybridMultilevel"/>
    <w:tmpl w:val="5F4A33B6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C3D4C93"/>
    <w:multiLevelType w:val="hybridMultilevel"/>
    <w:tmpl w:val="86E22DDE"/>
    <w:lvl w:ilvl="0" w:tplc="67AEF1D2">
      <w:start w:val="1"/>
      <w:numFmt w:val="bullet"/>
      <w:lvlText w:val="-"/>
      <w:lvlJc w:val="left"/>
      <w:pPr>
        <w:ind w:left="6389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5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2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9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7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4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149" w:hanging="360"/>
      </w:pPr>
      <w:rPr>
        <w:rFonts w:ascii="Wingdings" w:hAnsi="Wingdings" w:hint="default"/>
      </w:rPr>
    </w:lvl>
  </w:abstractNum>
  <w:abstractNum w:abstractNumId="2" w15:restartNumberingAfterBreak="0">
    <w:nsid w:val="6ACE28AD"/>
    <w:multiLevelType w:val="hybridMultilevel"/>
    <w:tmpl w:val="39B0A220"/>
    <w:lvl w:ilvl="0" w:tplc="A26A24AC">
      <w:start w:val="1"/>
      <w:numFmt w:val="bullet"/>
      <w:lvlText w:val="-"/>
      <w:lvlJc w:val="left"/>
      <w:pPr>
        <w:ind w:left="6119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9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7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DE7"/>
    <w:rsid w:val="000823FC"/>
    <w:rsid w:val="001B5A0D"/>
    <w:rsid w:val="001F3B3B"/>
    <w:rsid w:val="0026641A"/>
    <w:rsid w:val="00290344"/>
    <w:rsid w:val="002F5DE7"/>
    <w:rsid w:val="003F51C6"/>
    <w:rsid w:val="00453458"/>
    <w:rsid w:val="004645F1"/>
    <w:rsid w:val="00467E98"/>
    <w:rsid w:val="004B3ED4"/>
    <w:rsid w:val="005671C4"/>
    <w:rsid w:val="00595D39"/>
    <w:rsid w:val="005B7C95"/>
    <w:rsid w:val="00716AA7"/>
    <w:rsid w:val="007F3606"/>
    <w:rsid w:val="008072D7"/>
    <w:rsid w:val="00827195"/>
    <w:rsid w:val="008B5DF9"/>
    <w:rsid w:val="0098556B"/>
    <w:rsid w:val="00992CE8"/>
    <w:rsid w:val="00A92D26"/>
    <w:rsid w:val="00AB5DC9"/>
    <w:rsid w:val="00BB6EBA"/>
    <w:rsid w:val="00C44997"/>
    <w:rsid w:val="00C51F3A"/>
    <w:rsid w:val="00D02C3C"/>
    <w:rsid w:val="00DE3874"/>
    <w:rsid w:val="00E12561"/>
    <w:rsid w:val="00E2128E"/>
    <w:rsid w:val="00E9006F"/>
    <w:rsid w:val="00EB0253"/>
    <w:rsid w:val="00EC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D2170"/>
  <w15:docId w15:val="{13A57FC8-FEC0-44CE-9C3C-D0466A4E9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5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61B725D5469D4BA8420842355A1AC1" ma:contentTypeVersion="9" ma:contentTypeDescription="Create a new document." ma:contentTypeScope="" ma:versionID="abad6026d6babb563b66cc64f6a7a5e3">
  <xsd:schema xmlns:xsd="http://www.w3.org/2001/XMLSchema" xmlns:xs="http://www.w3.org/2001/XMLSchema" xmlns:p="http://schemas.microsoft.com/office/2006/metadata/properties" xmlns:ns2="d249cb77-c4f0-457b-a7a2-82b3937baa78" xmlns:ns3="fa33e08e-c642-4573-9a38-c0c384db1bf7" targetNamespace="http://schemas.microsoft.com/office/2006/metadata/properties" ma:root="true" ma:fieldsID="aeefbcac206fce5070e85f434204df57" ns2:_="" ns3:_="">
    <xsd:import namespace="d249cb77-c4f0-457b-a7a2-82b3937baa78"/>
    <xsd:import namespace="fa33e08e-c642-4573-9a38-c0c384db1b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9cb77-c4f0-457b-a7a2-82b3937baa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33e08e-c642-4573-9a38-c0c384db1bf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6EA3A5-4325-49FB-95D3-9C33BCD9F1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29DA50-3C08-4C84-A133-875BA3639A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23AD30-EB6C-439B-9E87-5C147D92AE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Steyning Parish Council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Fullbrook</dc:creator>
  <cp:lastModifiedBy>John Fullbrook</cp:lastModifiedBy>
  <cp:revision>19</cp:revision>
  <cp:lastPrinted>2018-10-04T11:45:00Z</cp:lastPrinted>
  <dcterms:created xsi:type="dcterms:W3CDTF">2019-10-11T10:53:00Z</dcterms:created>
  <dcterms:modified xsi:type="dcterms:W3CDTF">2019-10-11T11:12:00Z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0x0101006B61B725D5469D4BA8420842355A1AC1</vt:lpwstr>
  </property>
</Properties>
</file>