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915"/>
        <w:tblW w:w="0" w:type="auto"/>
        <w:tblLook w:val="04A0" w:firstRow="1" w:lastRow="0" w:firstColumn="1" w:lastColumn="0" w:noHBand="0" w:noVBand="1"/>
      </w:tblPr>
      <w:tblGrid>
        <w:gridCol w:w="5053"/>
        <w:gridCol w:w="5613"/>
      </w:tblGrid>
      <w:tr w:rsidR="004210F6" w14:paraId="017C265C" w14:textId="77777777" w:rsidTr="004210F6">
        <w:tc>
          <w:tcPr>
            <w:tcW w:w="5053" w:type="dxa"/>
            <w:vMerge w:val="restart"/>
            <w:shd w:val="clear" w:color="auto" w:fill="auto"/>
          </w:tcPr>
          <w:p w14:paraId="35EDBAB2" w14:textId="77777777" w:rsidR="004210F6" w:rsidRDefault="004210F6" w:rsidP="004210F6"/>
          <w:p w14:paraId="7C2012A8" w14:textId="77777777" w:rsidR="004210F6" w:rsidRPr="00352345" w:rsidRDefault="004210F6" w:rsidP="004210F6"/>
          <w:p w14:paraId="7578A89F" w14:textId="77777777" w:rsidR="004210F6" w:rsidRPr="002E3336" w:rsidRDefault="004210F6" w:rsidP="004210F6">
            <w:pPr>
              <w:rPr>
                <w:sz w:val="72"/>
                <w:szCs w:val="72"/>
              </w:rPr>
            </w:pPr>
            <w:r w:rsidRPr="002E3336">
              <w:rPr>
                <w:sz w:val="72"/>
                <w:szCs w:val="72"/>
              </w:rPr>
              <w:t xml:space="preserve">Steyning </w:t>
            </w:r>
          </w:p>
          <w:p w14:paraId="30E9C3B0" w14:textId="77777777" w:rsidR="004210F6" w:rsidRPr="002E3336" w:rsidRDefault="004210F6" w:rsidP="004210F6">
            <w:pPr>
              <w:rPr>
                <w:sz w:val="72"/>
                <w:szCs w:val="72"/>
              </w:rPr>
            </w:pPr>
            <w:r w:rsidRPr="002E3336">
              <w:rPr>
                <w:sz w:val="72"/>
                <w:szCs w:val="72"/>
              </w:rPr>
              <w:t>Parish Council</w:t>
            </w:r>
          </w:p>
          <w:p w14:paraId="13050E62" w14:textId="77777777" w:rsidR="004210F6" w:rsidRDefault="004210F6" w:rsidP="004210F6">
            <w:pPr>
              <w:tabs>
                <w:tab w:val="left" w:pos="3179"/>
              </w:tabs>
            </w:pPr>
            <w:r w:rsidRPr="002E3336">
              <w:rPr>
                <w:sz w:val="24"/>
                <w:szCs w:val="24"/>
              </w:rPr>
              <w:t>Telephone: 01903 812042</w:t>
            </w:r>
            <w:r w:rsidRPr="002E3336">
              <w:rPr>
                <w:sz w:val="24"/>
                <w:szCs w:val="24"/>
              </w:rPr>
              <w:tab/>
            </w:r>
          </w:p>
        </w:tc>
        <w:tc>
          <w:tcPr>
            <w:tcW w:w="5613" w:type="dxa"/>
            <w:shd w:val="clear" w:color="auto" w:fill="auto"/>
          </w:tcPr>
          <w:p w14:paraId="4405781A" w14:textId="77777777" w:rsidR="004210F6" w:rsidRDefault="004210F6" w:rsidP="004210F6"/>
          <w:p w14:paraId="20DD679F" w14:textId="77777777" w:rsidR="004210F6" w:rsidRDefault="004210F6" w:rsidP="004210F6">
            <w:r w:rsidRPr="006F0645">
              <w:rPr>
                <w:noProof/>
              </w:rPr>
              <w:drawing>
                <wp:inline distT="0" distB="0" distL="0" distR="0" wp14:anchorId="4C5A7DD4" wp14:editId="469A095A">
                  <wp:extent cx="3131185" cy="509270"/>
                  <wp:effectExtent l="0" t="0" r="0" b="0"/>
                  <wp:docPr id="7" name="Picture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31185" cy="509270"/>
                          </a:xfrm>
                          <a:prstGeom prst="rect">
                            <a:avLst/>
                          </a:prstGeom>
                          <a:noFill/>
                          <a:ln>
                            <a:noFill/>
                          </a:ln>
                        </pic:spPr>
                      </pic:pic>
                    </a:graphicData>
                  </a:graphic>
                </wp:inline>
              </w:drawing>
            </w:r>
          </w:p>
          <w:p w14:paraId="68DD00FF" w14:textId="77777777" w:rsidR="004210F6" w:rsidRDefault="004210F6" w:rsidP="004210F6"/>
        </w:tc>
      </w:tr>
      <w:tr w:rsidR="004210F6" w14:paraId="57A8C30B" w14:textId="77777777" w:rsidTr="004210F6">
        <w:tc>
          <w:tcPr>
            <w:tcW w:w="5053" w:type="dxa"/>
            <w:vMerge/>
            <w:shd w:val="clear" w:color="auto" w:fill="auto"/>
          </w:tcPr>
          <w:p w14:paraId="12D8443B" w14:textId="77777777" w:rsidR="004210F6" w:rsidRDefault="004210F6" w:rsidP="004210F6"/>
        </w:tc>
        <w:tc>
          <w:tcPr>
            <w:tcW w:w="5613" w:type="dxa"/>
            <w:shd w:val="clear" w:color="auto" w:fill="auto"/>
          </w:tcPr>
          <w:p w14:paraId="0DBE56BE" w14:textId="77777777" w:rsidR="004210F6" w:rsidRPr="002E3336" w:rsidRDefault="004210F6" w:rsidP="004210F6">
            <w:pPr>
              <w:rPr>
                <w:sz w:val="24"/>
                <w:szCs w:val="24"/>
              </w:rPr>
            </w:pPr>
            <w:r w:rsidRPr="002E3336">
              <w:rPr>
                <w:sz w:val="24"/>
                <w:szCs w:val="24"/>
              </w:rPr>
              <w:t xml:space="preserve">The Steyning Centre, Fletcher’s Croft, Steyning, </w:t>
            </w:r>
          </w:p>
          <w:p w14:paraId="5A1264B1" w14:textId="77777777" w:rsidR="004210F6" w:rsidRPr="002E3336" w:rsidRDefault="004210F6" w:rsidP="004210F6">
            <w:pPr>
              <w:rPr>
                <w:sz w:val="24"/>
                <w:szCs w:val="24"/>
              </w:rPr>
            </w:pPr>
            <w:r w:rsidRPr="002E3336">
              <w:rPr>
                <w:sz w:val="24"/>
                <w:szCs w:val="24"/>
              </w:rPr>
              <w:t>West Sussex, BN44 3XZ</w:t>
            </w:r>
          </w:p>
          <w:p w14:paraId="0EADBC33" w14:textId="77777777" w:rsidR="004210F6" w:rsidRPr="002E3336" w:rsidRDefault="004210F6" w:rsidP="004210F6">
            <w:pPr>
              <w:rPr>
                <w:sz w:val="24"/>
                <w:szCs w:val="24"/>
              </w:rPr>
            </w:pPr>
          </w:p>
          <w:p w14:paraId="3A199CE3" w14:textId="77777777" w:rsidR="004210F6" w:rsidRPr="00352345" w:rsidRDefault="00853CF2" w:rsidP="004210F6">
            <w:pPr>
              <w:rPr>
                <w:sz w:val="24"/>
                <w:szCs w:val="24"/>
              </w:rPr>
            </w:pPr>
            <w:hyperlink r:id="rId13" w:history="1">
              <w:r w:rsidR="004210F6" w:rsidRPr="00352345">
                <w:rPr>
                  <w:rStyle w:val="Hyperlink"/>
                  <w:sz w:val="24"/>
                  <w:szCs w:val="24"/>
                </w:rPr>
                <w:t>www.steyningpc.gov.uk</w:t>
              </w:r>
            </w:hyperlink>
          </w:p>
          <w:p w14:paraId="03A47853" w14:textId="77777777" w:rsidR="004210F6" w:rsidRDefault="004210F6" w:rsidP="004210F6"/>
        </w:tc>
      </w:tr>
    </w:tbl>
    <w:p w14:paraId="004F745C" w14:textId="77777777" w:rsidR="00491FD1" w:rsidRDefault="005A0BF2">
      <w:pPr>
        <w:pStyle w:val="BodyText"/>
        <w:spacing w:line="20" w:lineRule="exact"/>
        <w:ind w:left="112"/>
        <w:rPr>
          <w:sz w:val="2"/>
        </w:rPr>
      </w:pPr>
      <w:r>
        <w:rPr>
          <w:noProof/>
          <w:sz w:val="2"/>
        </w:rPr>
        <mc:AlternateContent>
          <mc:Choice Requires="wpg">
            <w:drawing>
              <wp:inline distT="0" distB="0" distL="0" distR="0" wp14:anchorId="1E65ABA5" wp14:editId="3D76ACA3">
                <wp:extent cx="6614795" cy="9525"/>
                <wp:effectExtent l="0" t="0" r="5080" b="9525"/>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4795" cy="9525"/>
                          <a:chOff x="0" y="0"/>
                          <a:chExt cx="10417" cy="15"/>
                        </a:xfrm>
                      </wpg:grpSpPr>
                      <wps:wsp>
                        <wps:cNvPr id="6" name="Line 3"/>
                        <wps:cNvCnPr/>
                        <wps:spPr bwMode="auto">
                          <a:xfrm>
                            <a:off x="8" y="8"/>
                            <a:ext cx="10401"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7A161E" id="Group 2" o:spid="_x0000_s1026" style="width:520.85pt;height:.75pt;mso-position-horizontal-relative:char;mso-position-vertical-relative:line" coordsize="1041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">
                <v:line id="Line 3" o:spid="_x0000_s1027" style="position:absolute;visibility:visible;mso-wrap-style:square" from="8,8" to="104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" strokeweight=".25292mm"/>
                <w10:anchorlock/>
              </v:group>
            </w:pict>
          </mc:Fallback>
        </mc:AlternateContent>
      </w:r>
    </w:p>
    <w:p w14:paraId="032FAE77" w14:textId="2344B0E0" w:rsidR="00491FD1" w:rsidRPr="00031705" w:rsidRDefault="00031705">
      <w:pPr>
        <w:pStyle w:val="BodyText"/>
        <w:spacing w:before="4"/>
        <w:rPr>
          <w:b/>
          <w:sz w:val="20"/>
          <w:szCs w:val="20"/>
        </w:rPr>
      </w:pPr>
      <w:r>
        <w:rPr>
          <w:b/>
          <w:sz w:val="20"/>
          <w:szCs w:val="20"/>
        </w:rPr>
        <w:t>Published 5</w:t>
      </w:r>
      <w:r w:rsidR="007A11AB" w:rsidRPr="00031705">
        <w:rPr>
          <w:b/>
          <w:sz w:val="20"/>
          <w:szCs w:val="20"/>
          <w:vertAlign w:val="superscript"/>
        </w:rPr>
        <w:t>th</w:t>
      </w:r>
      <w:r>
        <w:rPr>
          <w:b/>
          <w:sz w:val="20"/>
          <w:szCs w:val="20"/>
        </w:rPr>
        <w:t xml:space="preserve"> September</w:t>
      </w:r>
    </w:p>
    <w:p w14:paraId="5744B1D2" w14:textId="77777777" w:rsidR="00590BD8" w:rsidRPr="00D365C3" w:rsidRDefault="00A90C16" w:rsidP="00523F42">
      <w:pPr>
        <w:pStyle w:val="Heading2"/>
        <w:spacing w:before="92"/>
        <w:jc w:val="center"/>
        <w:rPr>
          <w:rFonts w:asciiTheme="minorHAnsi" w:hAnsiTheme="minorHAnsi" w:cstheme="minorHAnsi"/>
          <w:color w:val="212121"/>
          <w:sz w:val="36"/>
          <w:szCs w:val="36"/>
        </w:rPr>
      </w:pPr>
      <w:r w:rsidRPr="00D365C3">
        <w:rPr>
          <w:rFonts w:asciiTheme="minorHAnsi" w:hAnsiTheme="minorHAnsi" w:cstheme="minorHAnsi"/>
          <w:color w:val="212121"/>
          <w:sz w:val="36"/>
          <w:szCs w:val="36"/>
        </w:rPr>
        <w:t xml:space="preserve">TO ALL MEMBERS OF THE </w:t>
      </w:r>
      <w:r w:rsidR="00523F42" w:rsidRPr="00D365C3">
        <w:rPr>
          <w:rFonts w:asciiTheme="minorHAnsi" w:hAnsiTheme="minorHAnsi" w:cstheme="minorHAnsi"/>
          <w:color w:val="212121"/>
          <w:sz w:val="36"/>
          <w:szCs w:val="36"/>
        </w:rPr>
        <w:t xml:space="preserve">STEYNING NEIGHBOURHOOD PLAN (SNP) STEERING GROUP </w:t>
      </w:r>
      <w:r w:rsidR="00590BD8" w:rsidRPr="00D365C3">
        <w:rPr>
          <w:rFonts w:asciiTheme="minorHAnsi" w:hAnsiTheme="minorHAnsi" w:cstheme="minorHAnsi"/>
          <w:color w:val="212121"/>
          <w:sz w:val="36"/>
          <w:szCs w:val="36"/>
        </w:rPr>
        <w:t>COMMITTEE</w:t>
      </w:r>
    </w:p>
    <w:p w14:paraId="01669C0C" w14:textId="77777777" w:rsidR="00590BD8" w:rsidRDefault="00A90C16" w:rsidP="00590BD8">
      <w:pPr>
        <w:pStyle w:val="Heading2"/>
        <w:spacing w:before="92"/>
        <w:jc w:val="center"/>
        <w:rPr>
          <w:rFonts w:asciiTheme="minorHAnsi" w:hAnsiTheme="minorHAnsi" w:cstheme="minorHAnsi"/>
          <w:color w:val="212121"/>
          <w:sz w:val="22"/>
          <w:szCs w:val="22"/>
        </w:rPr>
      </w:pPr>
      <w:r w:rsidRPr="00294438">
        <w:rPr>
          <w:rFonts w:asciiTheme="minorHAnsi" w:hAnsiTheme="minorHAnsi" w:cstheme="minorHAnsi"/>
          <w:color w:val="212121"/>
          <w:sz w:val="22"/>
          <w:szCs w:val="22"/>
        </w:rPr>
        <w:t>YOU ARE HEREBY SUMMONED TO A MEETING OF THE COMMITTEE TO BE HELD ON</w:t>
      </w:r>
    </w:p>
    <w:p w14:paraId="587D38F2" w14:textId="6D4D6B4E" w:rsidR="00491FD1" w:rsidRPr="00590BD8" w:rsidRDefault="00031705" w:rsidP="00590BD8">
      <w:pPr>
        <w:pStyle w:val="Heading2"/>
        <w:spacing w:before="92"/>
        <w:jc w:val="center"/>
        <w:rPr>
          <w:rFonts w:asciiTheme="minorHAnsi" w:hAnsiTheme="minorHAnsi" w:cstheme="minorHAnsi"/>
          <w:color w:val="212121"/>
          <w:sz w:val="22"/>
          <w:szCs w:val="22"/>
        </w:rPr>
      </w:pPr>
      <w:r>
        <w:rPr>
          <w:rFonts w:asciiTheme="minorHAnsi" w:hAnsiTheme="minorHAnsi" w:cstheme="minorHAnsi"/>
          <w:color w:val="212121"/>
          <w:sz w:val="28"/>
          <w:szCs w:val="28"/>
        </w:rPr>
        <w:t>MON</w:t>
      </w:r>
      <w:r w:rsidR="0098283F">
        <w:rPr>
          <w:rFonts w:asciiTheme="minorHAnsi" w:hAnsiTheme="minorHAnsi" w:cstheme="minorHAnsi"/>
          <w:color w:val="212121"/>
          <w:sz w:val="28"/>
          <w:szCs w:val="28"/>
        </w:rPr>
        <w:t>DAY 1</w:t>
      </w:r>
      <w:r>
        <w:rPr>
          <w:rFonts w:asciiTheme="minorHAnsi" w:hAnsiTheme="minorHAnsi" w:cstheme="minorHAnsi"/>
          <w:color w:val="212121"/>
          <w:sz w:val="28"/>
          <w:szCs w:val="28"/>
        </w:rPr>
        <w:t>0</w:t>
      </w:r>
      <w:r w:rsidR="00523F42" w:rsidRPr="00523F42">
        <w:rPr>
          <w:rFonts w:asciiTheme="minorHAnsi" w:hAnsiTheme="minorHAnsi" w:cstheme="minorHAnsi"/>
          <w:color w:val="212121"/>
          <w:sz w:val="28"/>
          <w:szCs w:val="28"/>
          <w:vertAlign w:val="superscript"/>
        </w:rPr>
        <w:t>th</w:t>
      </w:r>
      <w:r w:rsidR="00523F42">
        <w:rPr>
          <w:rFonts w:asciiTheme="minorHAnsi" w:hAnsiTheme="minorHAnsi" w:cstheme="minorHAnsi"/>
          <w:color w:val="212121"/>
          <w:sz w:val="28"/>
          <w:szCs w:val="28"/>
        </w:rPr>
        <w:t xml:space="preserve"> </w:t>
      </w:r>
      <w:r>
        <w:rPr>
          <w:rFonts w:asciiTheme="minorHAnsi" w:hAnsiTheme="minorHAnsi" w:cstheme="minorHAnsi"/>
          <w:color w:val="212121"/>
          <w:sz w:val="28"/>
          <w:szCs w:val="28"/>
        </w:rPr>
        <w:t>SEPTEMBER</w:t>
      </w:r>
      <w:r w:rsidR="00993DE9">
        <w:rPr>
          <w:rFonts w:asciiTheme="minorHAnsi" w:hAnsiTheme="minorHAnsi" w:cstheme="minorHAnsi"/>
          <w:color w:val="212121"/>
          <w:sz w:val="28"/>
          <w:szCs w:val="28"/>
        </w:rPr>
        <w:t xml:space="preserve"> </w:t>
      </w:r>
      <w:r w:rsidR="00590BD8">
        <w:rPr>
          <w:rFonts w:asciiTheme="minorHAnsi" w:hAnsiTheme="minorHAnsi" w:cstheme="minorHAnsi"/>
          <w:color w:val="212121"/>
          <w:sz w:val="28"/>
          <w:szCs w:val="28"/>
        </w:rPr>
        <w:t>2018</w:t>
      </w:r>
      <w:r w:rsidR="00A90C16" w:rsidRPr="000F0E56">
        <w:rPr>
          <w:rFonts w:asciiTheme="minorHAnsi" w:hAnsiTheme="minorHAnsi" w:cstheme="minorHAnsi"/>
          <w:color w:val="212121"/>
          <w:sz w:val="28"/>
          <w:szCs w:val="28"/>
        </w:rPr>
        <w:t xml:space="preserve"> AT 7.30 PM</w:t>
      </w:r>
      <w:r w:rsidR="00647717" w:rsidRPr="00294438">
        <w:rPr>
          <w:rFonts w:asciiTheme="minorHAnsi" w:hAnsiTheme="minorHAnsi" w:cstheme="minorHAnsi"/>
          <w:color w:val="212121"/>
          <w:sz w:val="22"/>
          <w:szCs w:val="22"/>
        </w:rPr>
        <w:t xml:space="preserve"> </w:t>
      </w:r>
      <w:r w:rsidR="00A90C16" w:rsidRPr="00294438">
        <w:rPr>
          <w:rFonts w:asciiTheme="minorHAnsi" w:hAnsiTheme="minorHAnsi" w:cstheme="minorHAnsi"/>
          <w:color w:val="212121"/>
          <w:sz w:val="22"/>
          <w:szCs w:val="22"/>
        </w:rPr>
        <w:t>IN THE STEYNING CENTRE</w:t>
      </w:r>
    </w:p>
    <w:p w14:paraId="56FE8BC8" w14:textId="77777777" w:rsidR="00491FD1" w:rsidRPr="00C009F3" w:rsidRDefault="00294438" w:rsidP="00294438">
      <w:pPr>
        <w:pStyle w:val="BodyText"/>
        <w:tabs>
          <w:tab w:val="left" w:pos="3315"/>
        </w:tabs>
        <w:spacing w:before="10"/>
        <w:rPr>
          <w:rFonts w:ascii="Arial"/>
          <w:b/>
          <w:sz w:val="16"/>
          <w:szCs w:val="16"/>
        </w:rPr>
      </w:pPr>
      <w:r>
        <w:rPr>
          <w:rFonts w:ascii="Arial"/>
          <w:b/>
          <w:sz w:val="16"/>
          <w:szCs w:val="16"/>
        </w:rPr>
        <w:tab/>
      </w:r>
    </w:p>
    <w:p w14:paraId="7E456439" w14:textId="77777777" w:rsidR="00491FD1" w:rsidRPr="00243CD2" w:rsidRDefault="00A90C16">
      <w:pPr>
        <w:ind w:left="120" w:right="10"/>
        <w:rPr>
          <w:rFonts w:asciiTheme="minorHAnsi" w:hAnsiTheme="minorHAnsi" w:cstheme="minorHAnsi"/>
          <w:i/>
          <w:sz w:val="18"/>
          <w:szCs w:val="18"/>
        </w:rPr>
      </w:pPr>
      <w:r w:rsidRPr="00243CD2">
        <w:rPr>
          <w:rFonts w:asciiTheme="minorHAnsi" w:hAnsiTheme="minorHAnsi" w:cstheme="minorHAnsi"/>
          <w:i/>
          <w:color w:val="212121"/>
          <w:sz w:val="18"/>
          <w:szCs w:val="18"/>
        </w:rPr>
        <w:t>Following the Local Audit and Accountability Act 2014 and with regard to regulations on Access to Local Government Meetings, members of the public are advised that they have the right to film/record the meetings of Steyning Parish Council. Members of the</w:t>
      </w:r>
      <w:r w:rsidR="007B573E" w:rsidRPr="00243CD2">
        <w:rPr>
          <w:rFonts w:asciiTheme="minorHAnsi" w:hAnsiTheme="minorHAnsi" w:cstheme="minorHAnsi"/>
          <w:i/>
          <w:color w:val="212121"/>
          <w:sz w:val="18"/>
          <w:szCs w:val="18"/>
        </w:rPr>
        <w:t xml:space="preserve"> public are also advised that by </w:t>
      </w:r>
      <w:r w:rsidRPr="00243CD2">
        <w:rPr>
          <w:rFonts w:asciiTheme="minorHAnsi" w:hAnsiTheme="minorHAnsi" w:cstheme="minorHAnsi"/>
          <w:i/>
          <w:color w:val="212121"/>
          <w:sz w:val="18"/>
          <w:szCs w:val="18"/>
        </w:rPr>
        <w:t>attending a meeting of Steyning Parish Council they give their consent to being filmed/</w:t>
      </w:r>
      <w:r w:rsidR="00506492" w:rsidRPr="00243CD2">
        <w:rPr>
          <w:rFonts w:asciiTheme="minorHAnsi" w:hAnsiTheme="minorHAnsi" w:cstheme="minorHAnsi"/>
          <w:i/>
          <w:color w:val="212121"/>
          <w:sz w:val="18"/>
          <w:szCs w:val="18"/>
        </w:rPr>
        <w:t xml:space="preserve"> </w:t>
      </w:r>
      <w:r w:rsidRPr="00243CD2">
        <w:rPr>
          <w:rFonts w:asciiTheme="minorHAnsi" w:hAnsiTheme="minorHAnsi" w:cstheme="minorHAnsi"/>
          <w:i/>
          <w:color w:val="212121"/>
          <w:sz w:val="18"/>
          <w:szCs w:val="18"/>
        </w:rPr>
        <w:t>recorded by other members of the public, if such activity is taking place. Any equipment plugged in to the main electrical power supply of the Steyning Centre must be PAT tested.</w:t>
      </w:r>
    </w:p>
    <w:p w14:paraId="4722E67A" w14:textId="77777777" w:rsidR="00491FD1" w:rsidRPr="00590BD8" w:rsidRDefault="00491FD1">
      <w:pPr>
        <w:pStyle w:val="BodyText"/>
        <w:spacing w:before="1"/>
        <w:rPr>
          <w:rFonts w:asciiTheme="minorHAnsi" w:hAnsiTheme="minorHAnsi" w:cstheme="minorHAnsi"/>
          <w:i/>
          <w:sz w:val="16"/>
          <w:szCs w:val="16"/>
        </w:rPr>
      </w:pPr>
    </w:p>
    <w:p w14:paraId="20F0B542" w14:textId="77777777" w:rsidR="00491FD1" w:rsidRPr="007A11AB" w:rsidRDefault="00A90C16">
      <w:pPr>
        <w:spacing w:before="1"/>
        <w:ind w:left="2890" w:right="2835"/>
        <w:jc w:val="center"/>
        <w:rPr>
          <w:b/>
          <w:sz w:val="32"/>
          <w:szCs w:val="32"/>
        </w:rPr>
      </w:pPr>
      <w:r w:rsidRPr="007A11AB">
        <w:rPr>
          <w:b/>
          <w:sz w:val="32"/>
          <w:szCs w:val="32"/>
        </w:rPr>
        <w:t>MEMBERS OF THE PUBLIC ARE WELCOME TO ATTEND</w:t>
      </w:r>
    </w:p>
    <w:p w14:paraId="4D665DC6" w14:textId="77777777" w:rsidR="00491FD1" w:rsidRPr="006167AA" w:rsidRDefault="00491FD1">
      <w:pPr>
        <w:pStyle w:val="BodyText"/>
        <w:rPr>
          <w:b/>
          <w:sz w:val="16"/>
          <w:szCs w:val="16"/>
        </w:rPr>
      </w:pPr>
    </w:p>
    <w:p w14:paraId="6B2842A1" w14:textId="77777777" w:rsidR="00491FD1" w:rsidRPr="00D25271" w:rsidRDefault="00A90C16">
      <w:pPr>
        <w:pStyle w:val="Heading2"/>
        <w:ind w:left="2890" w:right="2828"/>
        <w:jc w:val="center"/>
        <w:rPr>
          <w:sz w:val="48"/>
          <w:szCs w:val="48"/>
        </w:rPr>
      </w:pPr>
      <w:r w:rsidRPr="00D25271">
        <w:rPr>
          <w:sz w:val="48"/>
          <w:szCs w:val="48"/>
        </w:rPr>
        <w:t>AGENDA</w:t>
      </w:r>
    </w:p>
    <w:p w14:paraId="02910231" w14:textId="77777777" w:rsidR="00491FD1" w:rsidRPr="0023728A" w:rsidRDefault="00523F42" w:rsidP="00523F42">
      <w:pPr>
        <w:pStyle w:val="ListParagraph"/>
        <w:numPr>
          <w:ilvl w:val="0"/>
          <w:numId w:val="10"/>
        </w:numPr>
        <w:tabs>
          <w:tab w:val="left" w:pos="828"/>
        </w:tabs>
      </w:pPr>
      <w:r>
        <w:rPr>
          <w:b/>
        </w:rPr>
        <w:t xml:space="preserve">  </w:t>
      </w:r>
      <w:r w:rsidRPr="00523F42">
        <w:rPr>
          <w:b/>
        </w:rPr>
        <w:t>A</w:t>
      </w:r>
      <w:r w:rsidR="00A90C16" w:rsidRPr="00523F42">
        <w:rPr>
          <w:b/>
        </w:rPr>
        <w:t xml:space="preserve">POLOGIES FOR ABSENCE </w:t>
      </w:r>
      <w:r w:rsidR="00A90C16" w:rsidRPr="0023728A">
        <w:t>– to receive and accept apologies for</w:t>
      </w:r>
      <w:r w:rsidR="00A90C16" w:rsidRPr="00523F42">
        <w:rPr>
          <w:spacing w:val="-26"/>
        </w:rPr>
        <w:t xml:space="preserve"> </w:t>
      </w:r>
      <w:r w:rsidR="00A90C16" w:rsidRPr="0023728A">
        <w:t>absence</w:t>
      </w:r>
      <w:r w:rsidR="0084642B" w:rsidRPr="0023728A">
        <w:t xml:space="preserve"> </w:t>
      </w:r>
    </w:p>
    <w:p w14:paraId="100DD444" w14:textId="77777777" w:rsidR="00AF28C7" w:rsidRPr="00725FA1" w:rsidRDefault="00AF28C7">
      <w:pPr>
        <w:pStyle w:val="BodyText"/>
        <w:spacing w:before="11"/>
        <w:rPr>
          <w:sz w:val="16"/>
          <w:szCs w:val="16"/>
        </w:rPr>
      </w:pPr>
    </w:p>
    <w:p w14:paraId="7D94EC99" w14:textId="77777777" w:rsidR="00491FD1" w:rsidRDefault="0079461C" w:rsidP="0079461C">
      <w:pPr>
        <w:pStyle w:val="ListParagraph"/>
        <w:numPr>
          <w:ilvl w:val="0"/>
          <w:numId w:val="10"/>
        </w:numPr>
        <w:tabs>
          <w:tab w:val="left" w:pos="709"/>
          <w:tab w:val="left" w:pos="851"/>
        </w:tabs>
      </w:pPr>
      <w:r>
        <w:rPr>
          <w:b/>
        </w:rPr>
        <w:t xml:space="preserve">    </w:t>
      </w:r>
      <w:r w:rsidR="00D25271" w:rsidRPr="0079461C">
        <w:rPr>
          <w:b/>
        </w:rPr>
        <w:t xml:space="preserve">DECLARATIONS OF INTEREST AND DISPENSATIONS – </w:t>
      </w:r>
      <w:r w:rsidR="00D25271" w:rsidRPr="00647717">
        <w:t xml:space="preserve">disclosure by </w:t>
      </w:r>
      <w:r w:rsidR="00523F42">
        <w:t>members</w:t>
      </w:r>
      <w:r w:rsidR="00D25271" w:rsidRPr="00647717">
        <w:t xml:space="preserve"> of personal interests in </w:t>
      </w:r>
      <w:r w:rsidR="00D25271" w:rsidRPr="00647717">
        <w:tab/>
        <w:t xml:space="preserve">    </w:t>
      </w:r>
      <w:r w:rsidR="00647717">
        <w:t xml:space="preserve">   </w:t>
      </w:r>
      <w:r w:rsidR="00523F42">
        <w:t xml:space="preserve">     </w:t>
      </w:r>
      <w:r w:rsidR="00D25271" w:rsidRPr="00647717">
        <w:t xml:space="preserve">matters </w:t>
      </w:r>
      <w:r w:rsidR="00523F42">
        <w:t>on the agenda, and whether the Member</w:t>
      </w:r>
      <w:r w:rsidR="00D25271" w:rsidRPr="00647717">
        <w:t xml:space="preserve"> regards their interest as prejudicial under the terms </w:t>
      </w:r>
      <w:r w:rsidR="00647717" w:rsidRPr="00647717">
        <w:t xml:space="preserve">   </w:t>
      </w:r>
      <w:r w:rsidR="00D25271" w:rsidRPr="00647717">
        <w:t>of the Code of Conduct.</w:t>
      </w:r>
    </w:p>
    <w:p w14:paraId="5545ADC1" w14:textId="6C34CB32" w:rsidR="0079461C" w:rsidRPr="007A11AB" w:rsidRDefault="007A11AB" w:rsidP="007A11AB">
      <w:pPr>
        <w:pStyle w:val="ListParagraph"/>
        <w:tabs>
          <w:tab w:val="left" w:pos="1335"/>
        </w:tabs>
        <w:rPr>
          <w:sz w:val="16"/>
          <w:szCs w:val="16"/>
        </w:rPr>
      </w:pPr>
      <w:r>
        <w:tab/>
      </w:r>
      <w:r>
        <w:tab/>
      </w:r>
    </w:p>
    <w:p w14:paraId="6D27AED6" w14:textId="77777777" w:rsidR="0079461C" w:rsidRDefault="00A90C16" w:rsidP="0079461C">
      <w:pPr>
        <w:pStyle w:val="BodyText"/>
        <w:numPr>
          <w:ilvl w:val="0"/>
          <w:numId w:val="10"/>
        </w:numPr>
        <w:contextualSpacing/>
        <w:rPr>
          <w:rFonts w:asciiTheme="minorHAnsi" w:hAnsiTheme="minorHAnsi" w:cstheme="minorHAnsi"/>
          <w:sz w:val="22"/>
          <w:szCs w:val="22"/>
        </w:rPr>
      </w:pPr>
      <w:r w:rsidRPr="00647717">
        <w:rPr>
          <w:b/>
          <w:sz w:val="22"/>
          <w:szCs w:val="22"/>
        </w:rPr>
        <w:t>QUESTIONS FROM THE</w:t>
      </w:r>
      <w:r w:rsidRPr="00647717">
        <w:rPr>
          <w:b/>
          <w:spacing w:val="-9"/>
          <w:sz w:val="22"/>
          <w:szCs w:val="22"/>
        </w:rPr>
        <w:t xml:space="preserve"> </w:t>
      </w:r>
      <w:r w:rsidR="00294438" w:rsidRPr="00647717">
        <w:rPr>
          <w:b/>
          <w:sz w:val="22"/>
          <w:szCs w:val="22"/>
        </w:rPr>
        <w:t>FLOOR</w:t>
      </w:r>
      <w:r w:rsidR="00294438" w:rsidRPr="00647717">
        <w:rPr>
          <w:rFonts w:asciiTheme="minorHAnsi" w:hAnsiTheme="minorHAnsi" w:cstheme="minorHAnsi"/>
        </w:rPr>
        <w:t xml:space="preserve"> </w:t>
      </w:r>
      <w:r w:rsidR="00294438">
        <w:rPr>
          <w:rFonts w:asciiTheme="minorHAnsi" w:hAnsiTheme="minorHAnsi" w:cstheme="minorHAnsi"/>
        </w:rPr>
        <w:t>-</w:t>
      </w:r>
      <w:r w:rsidR="00647717">
        <w:rPr>
          <w:rFonts w:asciiTheme="minorHAnsi" w:hAnsiTheme="minorHAnsi" w:cstheme="minorHAnsi"/>
        </w:rPr>
        <w:t xml:space="preserve"> </w:t>
      </w:r>
      <w:r w:rsidR="00647717" w:rsidRPr="004D40A1">
        <w:rPr>
          <w:rFonts w:asciiTheme="minorHAnsi" w:hAnsiTheme="minorHAnsi" w:cstheme="minorHAnsi"/>
          <w:sz w:val="22"/>
          <w:szCs w:val="22"/>
        </w:rPr>
        <w:t xml:space="preserve">Up to 15 minutes will be available </w:t>
      </w:r>
      <w:r w:rsidR="00647717">
        <w:rPr>
          <w:rFonts w:asciiTheme="minorHAnsi" w:hAnsiTheme="minorHAnsi" w:cstheme="minorHAnsi"/>
          <w:sz w:val="22"/>
          <w:szCs w:val="22"/>
        </w:rPr>
        <w:t xml:space="preserve">to allow for the public to make </w:t>
      </w:r>
      <w:r w:rsidR="00647717">
        <w:rPr>
          <w:rFonts w:asciiTheme="minorHAnsi" w:hAnsiTheme="minorHAnsi" w:cstheme="minorHAnsi"/>
          <w:sz w:val="22"/>
          <w:szCs w:val="22"/>
        </w:rPr>
        <w:tab/>
        <w:t xml:space="preserve">         </w:t>
      </w:r>
      <w:r w:rsidR="00294438">
        <w:rPr>
          <w:rFonts w:asciiTheme="minorHAnsi" w:hAnsiTheme="minorHAnsi" w:cstheme="minorHAnsi"/>
          <w:sz w:val="22"/>
          <w:szCs w:val="22"/>
        </w:rPr>
        <w:t>representations;</w:t>
      </w:r>
      <w:r w:rsidR="00647717">
        <w:rPr>
          <w:rFonts w:asciiTheme="minorHAnsi" w:hAnsiTheme="minorHAnsi" w:cstheme="minorHAnsi"/>
          <w:sz w:val="22"/>
          <w:szCs w:val="22"/>
        </w:rPr>
        <w:t xml:space="preserve"> </w:t>
      </w:r>
      <w:r w:rsidR="00294438">
        <w:rPr>
          <w:rFonts w:asciiTheme="minorHAnsi" w:hAnsiTheme="minorHAnsi" w:cstheme="minorHAnsi"/>
          <w:sz w:val="22"/>
          <w:szCs w:val="22"/>
        </w:rPr>
        <w:t>(2</w:t>
      </w:r>
      <w:r w:rsidR="00647717">
        <w:rPr>
          <w:rFonts w:asciiTheme="minorHAnsi" w:hAnsiTheme="minorHAnsi" w:cstheme="minorHAnsi"/>
          <w:sz w:val="22"/>
          <w:szCs w:val="22"/>
        </w:rPr>
        <w:t xml:space="preserve"> minutes per person) answer questions or give evidence in respect of any item of </w:t>
      </w:r>
      <w:r w:rsidR="00647717">
        <w:rPr>
          <w:rFonts w:asciiTheme="minorHAnsi" w:hAnsiTheme="minorHAnsi" w:cstheme="minorHAnsi"/>
          <w:sz w:val="22"/>
          <w:szCs w:val="22"/>
        </w:rPr>
        <w:tab/>
        <w:t xml:space="preserve">       business on the agenda, </w:t>
      </w:r>
      <w:r w:rsidR="00647717" w:rsidRPr="004D40A1">
        <w:rPr>
          <w:rFonts w:asciiTheme="minorHAnsi" w:hAnsiTheme="minorHAnsi" w:cstheme="minorHAnsi"/>
          <w:sz w:val="22"/>
          <w:szCs w:val="22"/>
        </w:rPr>
        <w:t>in accor</w:t>
      </w:r>
      <w:r w:rsidR="00647717">
        <w:rPr>
          <w:rFonts w:asciiTheme="minorHAnsi" w:hAnsiTheme="minorHAnsi" w:cstheme="minorHAnsi"/>
          <w:sz w:val="22"/>
          <w:szCs w:val="22"/>
        </w:rPr>
        <w:t>dance with Standing Orders.</w:t>
      </w:r>
      <w:r w:rsidR="00647717" w:rsidRPr="004D40A1">
        <w:rPr>
          <w:rFonts w:asciiTheme="minorHAnsi" w:hAnsiTheme="minorHAnsi" w:cstheme="minorHAnsi"/>
          <w:sz w:val="22"/>
          <w:szCs w:val="22"/>
        </w:rPr>
        <w:t xml:space="preserve"> </w:t>
      </w:r>
    </w:p>
    <w:p w14:paraId="266B2CE6" w14:textId="781263CA" w:rsidR="0079461C" w:rsidRPr="007A11AB" w:rsidRDefault="007A11AB" w:rsidP="007A11AB">
      <w:pPr>
        <w:pStyle w:val="ListParagraph"/>
        <w:tabs>
          <w:tab w:val="left" w:pos="2640"/>
        </w:tabs>
        <w:contextualSpacing/>
        <w:rPr>
          <w:rFonts w:asciiTheme="minorHAnsi" w:hAnsiTheme="minorHAnsi" w:cstheme="minorHAnsi"/>
          <w:sz w:val="16"/>
          <w:szCs w:val="16"/>
        </w:rPr>
      </w:pPr>
      <w:r>
        <w:rPr>
          <w:rFonts w:asciiTheme="minorHAnsi" w:hAnsiTheme="minorHAnsi" w:cstheme="minorHAnsi"/>
        </w:rPr>
        <w:tab/>
      </w:r>
      <w:r>
        <w:rPr>
          <w:rFonts w:asciiTheme="minorHAnsi" w:hAnsiTheme="minorHAnsi" w:cstheme="minorHAnsi"/>
        </w:rPr>
        <w:tab/>
      </w:r>
    </w:p>
    <w:p w14:paraId="50875344" w14:textId="602B5084" w:rsidR="007A11AB" w:rsidRPr="007A11AB" w:rsidRDefault="00A820AD" w:rsidP="007A11AB">
      <w:pPr>
        <w:pStyle w:val="BodyText"/>
        <w:numPr>
          <w:ilvl w:val="0"/>
          <w:numId w:val="10"/>
        </w:numPr>
        <w:contextualSpacing/>
        <w:rPr>
          <w:rFonts w:asciiTheme="minorHAnsi" w:hAnsiTheme="minorHAnsi" w:cstheme="minorHAnsi"/>
          <w:sz w:val="22"/>
          <w:szCs w:val="22"/>
        </w:rPr>
      </w:pPr>
      <w:r>
        <w:rPr>
          <w:rFonts w:asciiTheme="minorHAnsi" w:hAnsiTheme="minorHAnsi" w:cstheme="minorHAnsi"/>
          <w:b/>
          <w:sz w:val="22"/>
          <w:szCs w:val="22"/>
        </w:rPr>
        <w:t>MINUTES</w:t>
      </w:r>
      <w:r w:rsidR="006E35B2">
        <w:rPr>
          <w:rFonts w:asciiTheme="minorHAnsi" w:hAnsiTheme="minorHAnsi" w:cstheme="minorHAnsi"/>
          <w:b/>
          <w:sz w:val="22"/>
          <w:szCs w:val="22"/>
        </w:rPr>
        <w:t xml:space="preserve"> OF THE PREVIOUS MEETINGS</w:t>
      </w:r>
    </w:p>
    <w:p w14:paraId="78A62F6B" w14:textId="3023988F" w:rsidR="0079461C" w:rsidRDefault="006E35B2" w:rsidP="006E35B2">
      <w:pPr>
        <w:pStyle w:val="BodyText"/>
        <w:ind w:firstLine="142"/>
        <w:contextualSpacing/>
        <w:rPr>
          <w:rFonts w:asciiTheme="minorHAnsi" w:hAnsiTheme="minorHAnsi" w:cstheme="minorHAnsi"/>
          <w:sz w:val="22"/>
          <w:szCs w:val="22"/>
        </w:rPr>
      </w:pPr>
      <w:r w:rsidRPr="006E35B2">
        <w:rPr>
          <w:rFonts w:asciiTheme="minorHAnsi" w:hAnsiTheme="minorHAnsi" w:cstheme="minorHAnsi"/>
          <w:b/>
          <w:sz w:val="22"/>
          <w:szCs w:val="22"/>
        </w:rPr>
        <w:t>4.1</w:t>
      </w:r>
      <w:r>
        <w:rPr>
          <w:rFonts w:asciiTheme="minorHAnsi" w:hAnsiTheme="minorHAnsi" w:cstheme="minorHAnsi"/>
          <w:sz w:val="22"/>
          <w:szCs w:val="22"/>
        </w:rPr>
        <w:t xml:space="preserve">   </w:t>
      </w:r>
      <w:r>
        <w:rPr>
          <w:rFonts w:asciiTheme="minorHAnsi" w:hAnsiTheme="minorHAnsi" w:cstheme="minorHAnsi"/>
          <w:sz w:val="22"/>
          <w:szCs w:val="22"/>
        </w:rPr>
        <w:tab/>
        <w:t xml:space="preserve">     To agree and sign the minutes held on the 19</w:t>
      </w:r>
      <w:r w:rsidRPr="006E35B2">
        <w:rPr>
          <w:rFonts w:asciiTheme="minorHAnsi" w:hAnsiTheme="minorHAnsi" w:cstheme="minorHAnsi"/>
          <w:sz w:val="22"/>
          <w:szCs w:val="22"/>
          <w:vertAlign w:val="superscript"/>
        </w:rPr>
        <w:t>th</w:t>
      </w:r>
      <w:r>
        <w:rPr>
          <w:rFonts w:asciiTheme="minorHAnsi" w:hAnsiTheme="minorHAnsi" w:cstheme="minorHAnsi"/>
          <w:sz w:val="22"/>
          <w:szCs w:val="22"/>
        </w:rPr>
        <w:t xml:space="preserve"> June as a correct record</w:t>
      </w:r>
    </w:p>
    <w:p w14:paraId="5ECB9714" w14:textId="4FCFD674" w:rsidR="006E35B2" w:rsidRPr="006E35B2" w:rsidRDefault="006E35B2" w:rsidP="006E35B2">
      <w:pPr>
        <w:pStyle w:val="BodyText"/>
        <w:ind w:firstLine="142"/>
        <w:contextualSpacing/>
        <w:rPr>
          <w:rFonts w:asciiTheme="minorHAnsi" w:hAnsiTheme="minorHAnsi" w:cstheme="minorHAnsi"/>
          <w:b/>
          <w:sz w:val="22"/>
          <w:szCs w:val="22"/>
        </w:rPr>
      </w:pPr>
      <w:r w:rsidRPr="006E35B2">
        <w:rPr>
          <w:rFonts w:asciiTheme="minorHAnsi" w:hAnsiTheme="minorHAnsi" w:cstheme="minorHAnsi"/>
          <w:b/>
          <w:sz w:val="22"/>
          <w:szCs w:val="22"/>
        </w:rPr>
        <w:t>4.2</w:t>
      </w:r>
      <w:r>
        <w:rPr>
          <w:rFonts w:asciiTheme="minorHAnsi" w:hAnsiTheme="minorHAnsi" w:cstheme="minorHAnsi"/>
          <w:b/>
          <w:sz w:val="22"/>
          <w:szCs w:val="22"/>
        </w:rPr>
        <w:tab/>
      </w:r>
      <w:r w:rsidRPr="006E35B2">
        <w:rPr>
          <w:rFonts w:asciiTheme="minorHAnsi" w:hAnsiTheme="minorHAnsi" w:cstheme="minorHAnsi"/>
          <w:sz w:val="22"/>
          <w:szCs w:val="22"/>
        </w:rPr>
        <w:t xml:space="preserve">     To agree and sign the minutes held on the 12</w:t>
      </w:r>
      <w:r w:rsidRPr="006E35B2">
        <w:rPr>
          <w:rFonts w:asciiTheme="minorHAnsi" w:hAnsiTheme="minorHAnsi" w:cstheme="minorHAnsi"/>
          <w:sz w:val="22"/>
          <w:szCs w:val="22"/>
          <w:vertAlign w:val="superscript"/>
        </w:rPr>
        <w:t>th</w:t>
      </w:r>
      <w:r w:rsidRPr="006E35B2">
        <w:rPr>
          <w:rFonts w:asciiTheme="minorHAnsi" w:hAnsiTheme="minorHAnsi" w:cstheme="minorHAnsi"/>
          <w:sz w:val="22"/>
          <w:szCs w:val="22"/>
        </w:rPr>
        <w:t xml:space="preserve"> July as a correct record</w:t>
      </w:r>
    </w:p>
    <w:p w14:paraId="1A762119" w14:textId="77777777" w:rsidR="0079461C" w:rsidRPr="007A11AB" w:rsidRDefault="0079461C" w:rsidP="00BC24B6">
      <w:pPr>
        <w:contextualSpacing/>
        <w:rPr>
          <w:rFonts w:asciiTheme="minorHAnsi" w:hAnsiTheme="minorHAnsi" w:cstheme="minorHAnsi"/>
          <w:sz w:val="16"/>
          <w:szCs w:val="16"/>
        </w:rPr>
      </w:pPr>
    </w:p>
    <w:p w14:paraId="57BEBF0C" w14:textId="0358F999" w:rsidR="007A11AB" w:rsidRDefault="006E35B2" w:rsidP="0079461C">
      <w:pPr>
        <w:pStyle w:val="BodyText"/>
        <w:numPr>
          <w:ilvl w:val="0"/>
          <w:numId w:val="10"/>
        </w:numPr>
        <w:contextualSpacing/>
        <w:rPr>
          <w:rFonts w:asciiTheme="minorHAnsi" w:hAnsiTheme="minorHAnsi" w:cstheme="minorHAnsi"/>
          <w:b/>
          <w:sz w:val="22"/>
          <w:szCs w:val="22"/>
        </w:rPr>
      </w:pPr>
      <w:r>
        <w:rPr>
          <w:rFonts w:asciiTheme="minorHAnsi" w:hAnsiTheme="minorHAnsi" w:cstheme="minorHAnsi"/>
          <w:b/>
          <w:sz w:val="22"/>
          <w:szCs w:val="22"/>
        </w:rPr>
        <w:t>MATTERS ARISING AND ACTIONS FROM PREVIOUS MEETINGS</w:t>
      </w:r>
      <w:r w:rsidR="00BC24B6">
        <w:rPr>
          <w:rFonts w:asciiTheme="minorHAnsi" w:hAnsiTheme="minorHAnsi" w:cstheme="minorHAnsi"/>
          <w:b/>
          <w:sz w:val="22"/>
          <w:szCs w:val="22"/>
        </w:rPr>
        <w:t xml:space="preserve"> </w:t>
      </w:r>
    </w:p>
    <w:p w14:paraId="15E56C4B" w14:textId="77777777" w:rsidR="003E0BD6" w:rsidRDefault="007A11AB" w:rsidP="007A11AB">
      <w:pPr>
        <w:pStyle w:val="BodyText"/>
        <w:ind w:left="142"/>
        <w:contextualSpacing/>
        <w:rPr>
          <w:rFonts w:asciiTheme="minorHAnsi" w:hAnsiTheme="minorHAnsi" w:cstheme="minorHAnsi"/>
          <w:sz w:val="22"/>
          <w:szCs w:val="22"/>
        </w:rPr>
      </w:pPr>
      <w:r>
        <w:rPr>
          <w:rFonts w:asciiTheme="minorHAnsi" w:hAnsiTheme="minorHAnsi" w:cstheme="minorHAnsi"/>
          <w:b/>
          <w:sz w:val="22"/>
          <w:szCs w:val="22"/>
        </w:rPr>
        <w:t xml:space="preserve">5.1 </w:t>
      </w:r>
      <w:r w:rsidR="00BC24B6">
        <w:rPr>
          <w:rFonts w:asciiTheme="minorHAnsi" w:hAnsiTheme="minorHAnsi" w:cstheme="minorHAnsi"/>
          <w:b/>
          <w:sz w:val="22"/>
          <w:szCs w:val="22"/>
        </w:rPr>
        <w:t xml:space="preserve"> </w:t>
      </w:r>
      <w:r>
        <w:rPr>
          <w:rFonts w:asciiTheme="minorHAnsi" w:hAnsiTheme="minorHAnsi" w:cstheme="minorHAnsi"/>
          <w:b/>
          <w:sz w:val="22"/>
          <w:szCs w:val="22"/>
        </w:rPr>
        <w:tab/>
      </w:r>
      <w:r w:rsidR="006E35B2">
        <w:rPr>
          <w:rFonts w:asciiTheme="minorHAnsi" w:hAnsiTheme="minorHAnsi" w:cstheme="minorHAnsi"/>
          <w:b/>
          <w:sz w:val="22"/>
          <w:szCs w:val="22"/>
        </w:rPr>
        <w:t xml:space="preserve"> </w:t>
      </w:r>
      <w:r w:rsidR="003E0BD6">
        <w:rPr>
          <w:rFonts w:asciiTheme="minorHAnsi" w:hAnsiTheme="minorHAnsi" w:cstheme="minorHAnsi"/>
          <w:b/>
          <w:sz w:val="22"/>
          <w:szCs w:val="22"/>
        </w:rPr>
        <w:t xml:space="preserve">    </w:t>
      </w:r>
      <w:r w:rsidR="003E0BD6" w:rsidRPr="003E0BD6">
        <w:rPr>
          <w:rFonts w:asciiTheme="minorHAnsi" w:hAnsiTheme="minorHAnsi" w:cstheme="minorHAnsi"/>
          <w:sz w:val="22"/>
          <w:szCs w:val="22"/>
        </w:rPr>
        <w:t xml:space="preserve">SG/18/29.1    RB to ensure enquires made wi9th Roger Potter of Bramber NP SG regarding MOU </w:t>
      </w:r>
    </w:p>
    <w:p w14:paraId="5A34D488" w14:textId="77777777" w:rsidR="003E0BD6" w:rsidRDefault="003E0BD6" w:rsidP="007A11AB">
      <w:pPr>
        <w:pStyle w:val="BodyText"/>
        <w:ind w:left="142"/>
        <w:contextualSpacing/>
        <w:rPr>
          <w:rFonts w:asciiTheme="minorHAnsi" w:hAnsiTheme="minorHAnsi" w:cstheme="minorHAnsi"/>
          <w:sz w:val="22"/>
          <w:szCs w:val="22"/>
        </w:rPr>
      </w:pP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sidRPr="003E0BD6">
        <w:rPr>
          <w:rFonts w:asciiTheme="minorHAnsi" w:hAnsiTheme="minorHAnsi" w:cstheme="minorHAnsi"/>
          <w:sz w:val="22"/>
          <w:szCs w:val="22"/>
        </w:rPr>
        <w:t>– See Agenda item 6.1</w:t>
      </w:r>
    </w:p>
    <w:p w14:paraId="40DC691F" w14:textId="77777777" w:rsidR="003E0BD6" w:rsidRDefault="003E0BD6" w:rsidP="007A11AB">
      <w:pPr>
        <w:pStyle w:val="BodyText"/>
        <w:ind w:left="142"/>
        <w:contextualSpacing/>
        <w:rPr>
          <w:rFonts w:asciiTheme="minorHAnsi" w:hAnsiTheme="minorHAnsi" w:cstheme="minorHAnsi"/>
          <w:sz w:val="22"/>
          <w:szCs w:val="22"/>
        </w:rPr>
      </w:pPr>
      <w:r w:rsidRPr="003E0BD6">
        <w:rPr>
          <w:rFonts w:asciiTheme="minorHAnsi" w:hAnsiTheme="minorHAnsi" w:cstheme="minorHAnsi"/>
          <w:b/>
          <w:sz w:val="22"/>
          <w:szCs w:val="22"/>
        </w:rPr>
        <w:t>5.2</w:t>
      </w:r>
      <w:r>
        <w:rPr>
          <w:rFonts w:asciiTheme="minorHAnsi" w:hAnsiTheme="minorHAnsi" w:cstheme="minorHAnsi"/>
          <w:sz w:val="22"/>
          <w:szCs w:val="22"/>
        </w:rPr>
        <w:tab/>
        <w:t xml:space="preserve">    SG/18/31.2    Booking Farmers market and coverage in ‘Your Steyning’ and Logo – RB to update</w:t>
      </w:r>
    </w:p>
    <w:p w14:paraId="2F365011" w14:textId="70BC1D8C" w:rsidR="00A65F07" w:rsidRPr="00A65F07" w:rsidRDefault="003E0BD6" w:rsidP="007A11AB">
      <w:pPr>
        <w:pStyle w:val="BodyText"/>
        <w:ind w:left="142"/>
        <w:contextualSpacing/>
        <w:rPr>
          <w:rFonts w:asciiTheme="minorHAnsi" w:hAnsiTheme="minorHAnsi" w:cstheme="minorHAnsi"/>
          <w:b/>
          <w:sz w:val="22"/>
          <w:szCs w:val="22"/>
        </w:rPr>
      </w:pPr>
      <w:r w:rsidRPr="003E0BD6">
        <w:rPr>
          <w:rFonts w:asciiTheme="minorHAnsi" w:hAnsiTheme="minorHAnsi" w:cstheme="minorHAnsi"/>
          <w:b/>
          <w:sz w:val="22"/>
          <w:szCs w:val="22"/>
        </w:rPr>
        <w:t>5.3</w:t>
      </w:r>
      <w:r>
        <w:rPr>
          <w:rFonts w:asciiTheme="minorHAnsi" w:hAnsiTheme="minorHAnsi" w:cstheme="minorHAnsi"/>
          <w:sz w:val="22"/>
          <w:szCs w:val="22"/>
        </w:rPr>
        <w:tab/>
        <w:t xml:space="preserve">    SG/18/31.4    Start-up finance package to be requested from SPC at next Full Council - Actioned</w:t>
      </w:r>
      <w:r w:rsidR="00562E28" w:rsidRPr="003E0BD6">
        <w:rPr>
          <w:rFonts w:asciiTheme="minorHAnsi" w:hAnsiTheme="minorHAnsi" w:cstheme="minorHAnsi"/>
          <w:sz w:val="22"/>
          <w:szCs w:val="22"/>
        </w:rPr>
        <w:tab/>
      </w:r>
    </w:p>
    <w:p w14:paraId="51AA7B69" w14:textId="65096419" w:rsidR="00A65F07" w:rsidRPr="007A11AB" w:rsidRDefault="007A11AB" w:rsidP="007A11AB">
      <w:pPr>
        <w:pStyle w:val="ListParagraph"/>
        <w:tabs>
          <w:tab w:val="left" w:pos="1620"/>
        </w:tabs>
        <w:contextualSpacing/>
        <w:rPr>
          <w:rFonts w:asciiTheme="minorHAnsi" w:hAnsiTheme="minorHAnsi" w:cstheme="minorHAnsi"/>
          <w:sz w:val="16"/>
          <w:szCs w:val="16"/>
        </w:rPr>
      </w:pPr>
      <w:r>
        <w:rPr>
          <w:rFonts w:asciiTheme="minorHAnsi" w:hAnsiTheme="minorHAnsi" w:cstheme="minorHAnsi"/>
        </w:rPr>
        <w:tab/>
      </w:r>
    </w:p>
    <w:p w14:paraId="23652776" w14:textId="7E2005EA" w:rsidR="007A11AB" w:rsidRDefault="00562E28" w:rsidP="00B17F98">
      <w:pPr>
        <w:pStyle w:val="BodyText"/>
        <w:numPr>
          <w:ilvl w:val="0"/>
          <w:numId w:val="10"/>
        </w:numPr>
        <w:rPr>
          <w:rFonts w:asciiTheme="minorHAnsi" w:hAnsiTheme="minorHAnsi" w:cstheme="minorHAnsi"/>
          <w:b/>
          <w:sz w:val="22"/>
          <w:szCs w:val="22"/>
        </w:rPr>
      </w:pPr>
      <w:r>
        <w:rPr>
          <w:rFonts w:asciiTheme="minorHAnsi" w:hAnsiTheme="minorHAnsi" w:cstheme="minorHAnsi"/>
          <w:b/>
          <w:sz w:val="22"/>
          <w:szCs w:val="22"/>
        </w:rPr>
        <w:t>MEMORANDUM OF UNDERSTANDING</w:t>
      </w:r>
    </w:p>
    <w:p w14:paraId="2D8FD360" w14:textId="77777777" w:rsidR="00562E28" w:rsidRDefault="007A11AB" w:rsidP="007A11AB">
      <w:pPr>
        <w:pStyle w:val="BodyText"/>
        <w:ind w:left="142"/>
        <w:rPr>
          <w:rFonts w:asciiTheme="minorHAnsi" w:hAnsiTheme="minorHAnsi" w:cstheme="minorHAnsi"/>
          <w:sz w:val="22"/>
          <w:szCs w:val="22"/>
        </w:rPr>
      </w:pPr>
      <w:r>
        <w:rPr>
          <w:rFonts w:asciiTheme="minorHAnsi" w:hAnsiTheme="minorHAnsi" w:cstheme="minorHAnsi"/>
          <w:b/>
          <w:sz w:val="22"/>
          <w:szCs w:val="22"/>
        </w:rPr>
        <w:t>6.1</w:t>
      </w:r>
      <w:r w:rsidR="00562E28">
        <w:rPr>
          <w:rFonts w:asciiTheme="minorHAnsi" w:hAnsiTheme="minorHAnsi" w:cstheme="minorHAnsi"/>
          <w:sz w:val="22"/>
          <w:szCs w:val="22"/>
        </w:rPr>
        <w:tab/>
        <w:t xml:space="preserve">    </w:t>
      </w:r>
      <w:r w:rsidR="00BC24B6">
        <w:rPr>
          <w:rFonts w:asciiTheme="minorHAnsi" w:hAnsiTheme="minorHAnsi" w:cstheme="minorHAnsi"/>
          <w:sz w:val="22"/>
          <w:szCs w:val="22"/>
        </w:rPr>
        <w:t>To discuss and agree</w:t>
      </w:r>
      <w:r w:rsidR="00562E28">
        <w:rPr>
          <w:rFonts w:asciiTheme="minorHAnsi" w:hAnsiTheme="minorHAnsi" w:cstheme="minorHAnsi"/>
          <w:sz w:val="22"/>
          <w:szCs w:val="22"/>
        </w:rPr>
        <w:t xml:space="preserve"> the way forward concerning the MOU – Cllr Lloyd to update</w:t>
      </w:r>
    </w:p>
    <w:p w14:paraId="01ED8F3F" w14:textId="01ACDCF9" w:rsidR="00B17F98" w:rsidRDefault="00BC24B6" w:rsidP="007A11AB">
      <w:pPr>
        <w:pStyle w:val="BodyText"/>
        <w:ind w:left="142"/>
        <w:rPr>
          <w:rFonts w:asciiTheme="minorHAnsi" w:hAnsiTheme="minorHAnsi" w:cstheme="minorHAnsi"/>
          <w:b/>
          <w:sz w:val="22"/>
          <w:szCs w:val="22"/>
        </w:rPr>
      </w:pPr>
      <w:r>
        <w:rPr>
          <w:rFonts w:asciiTheme="minorHAnsi" w:hAnsiTheme="minorHAnsi" w:cstheme="minorHAnsi"/>
          <w:sz w:val="22"/>
          <w:szCs w:val="22"/>
        </w:rPr>
        <w:t xml:space="preserve"> </w:t>
      </w:r>
    </w:p>
    <w:p w14:paraId="1F28FE1A" w14:textId="47603D29" w:rsidR="003E0BD6" w:rsidRDefault="003E0BD6" w:rsidP="003E0BD6">
      <w:pPr>
        <w:pStyle w:val="Heading2"/>
        <w:numPr>
          <w:ilvl w:val="0"/>
          <w:numId w:val="10"/>
        </w:numPr>
        <w:tabs>
          <w:tab w:val="left" w:pos="919"/>
          <w:tab w:val="left" w:pos="920"/>
        </w:tabs>
        <w:rPr>
          <w:sz w:val="22"/>
          <w:szCs w:val="22"/>
        </w:rPr>
      </w:pPr>
      <w:r>
        <w:rPr>
          <w:sz w:val="22"/>
          <w:szCs w:val="22"/>
        </w:rPr>
        <w:t>FARMERS MARKET POP-UP EVENT FEEDBACK</w:t>
      </w:r>
    </w:p>
    <w:p w14:paraId="5EEBB6FE" w14:textId="13D80A4A" w:rsidR="003E0BD6" w:rsidRDefault="003E0BD6" w:rsidP="003E0BD6">
      <w:pPr>
        <w:pStyle w:val="Heading2"/>
        <w:tabs>
          <w:tab w:val="left" w:pos="919"/>
          <w:tab w:val="left" w:pos="920"/>
        </w:tabs>
        <w:rPr>
          <w:sz w:val="22"/>
          <w:szCs w:val="22"/>
        </w:rPr>
      </w:pPr>
      <w:r>
        <w:rPr>
          <w:sz w:val="22"/>
          <w:szCs w:val="22"/>
        </w:rPr>
        <w:t>7.1</w:t>
      </w:r>
      <w:r>
        <w:rPr>
          <w:sz w:val="22"/>
          <w:szCs w:val="22"/>
        </w:rPr>
        <w:tab/>
      </w:r>
      <w:r w:rsidRPr="003E0BD6">
        <w:rPr>
          <w:b w:val="0"/>
          <w:sz w:val="22"/>
          <w:szCs w:val="22"/>
        </w:rPr>
        <w:t>To discuss the event and the useful contribution feedback from this event can produce</w:t>
      </w:r>
    </w:p>
    <w:p w14:paraId="52173226" w14:textId="050D537A" w:rsidR="003E0BD6" w:rsidRDefault="003E0BD6" w:rsidP="003E0BD6">
      <w:pPr>
        <w:pStyle w:val="Heading2"/>
        <w:numPr>
          <w:ilvl w:val="0"/>
          <w:numId w:val="10"/>
        </w:numPr>
        <w:tabs>
          <w:tab w:val="left" w:pos="919"/>
          <w:tab w:val="left" w:pos="920"/>
        </w:tabs>
        <w:rPr>
          <w:sz w:val="22"/>
          <w:szCs w:val="22"/>
        </w:rPr>
      </w:pPr>
      <w:r>
        <w:rPr>
          <w:sz w:val="22"/>
          <w:szCs w:val="22"/>
        </w:rPr>
        <w:lastRenderedPageBreak/>
        <w:t>NEIGHBOURHOOD PLAN SURVEY</w:t>
      </w:r>
    </w:p>
    <w:p w14:paraId="6B48220B" w14:textId="0FFB67D4" w:rsidR="003E0BD6" w:rsidRDefault="003E0BD6" w:rsidP="003E0BD6">
      <w:pPr>
        <w:pStyle w:val="Heading2"/>
        <w:tabs>
          <w:tab w:val="left" w:pos="919"/>
          <w:tab w:val="left" w:pos="920"/>
        </w:tabs>
        <w:rPr>
          <w:sz w:val="22"/>
          <w:szCs w:val="22"/>
        </w:rPr>
      </w:pPr>
      <w:r>
        <w:rPr>
          <w:sz w:val="22"/>
          <w:szCs w:val="22"/>
        </w:rPr>
        <w:t xml:space="preserve">8.1          </w:t>
      </w:r>
      <w:r w:rsidRPr="002250D5">
        <w:rPr>
          <w:b w:val="0"/>
          <w:sz w:val="22"/>
          <w:szCs w:val="22"/>
        </w:rPr>
        <w:t>To discuss progress made on the survey made to date</w:t>
      </w:r>
    </w:p>
    <w:p w14:paraId="1750ACA0" w14:textId="77777777" w:rsidR="003E0BD6" w:rsidRDefault="003E0BD6" w:rsidP="003E0BD6">
      <w:pPr>
        <w:pStyle w:val="Heading2"/>
        <w:tabs>
          <w:tab w:val="left" w:pos="919"/>
          <w:tab w:val="left" w:pos="920"/>
        </w:tabs>
        <w:rPr>
          <w:sz w:val="22"/>
          <w:szCs w:val="22"/>
        </w:rPr>
      </w:pPr>
    </w:p>
    <w:p w14:paraId="620F6E74" w14:textId="17F1BA2A" w:rsidR="003E0BD6" w:rsidRDefault="002250D5" w:rsidP="003E0BD6">
      <w:pPr>
        <w:pStyle w:val="Heading2"/>
        <w:numPr>
          <w:ilvl w:val="0"/>
          <w:numId w:val="10"/>
        </w:numPr>
        <w:tabs>
          <w:tab w:val="left" w:pos="919"/>
          <w:tab w:val="left" w:pos="920"/>
        </w:tabs>
        <w:rPr>
          <w:sz w:val="22"/>
          <w:szCs w:val="22"/>
        </w:rPr>
      </w:pPr>
      <w:r>
        <w:rPr>
          <w:sz w:val="22"/>
          <w:szCs w:val="22"/>
        </w:rPr>
        <w:t>NEIGHBOURHOOD PLAN CONSULTANTS SELECTION PROCESS</w:t>
      </w:r>
    </w:p>
    <w:p w14:paraId="38971AF3" w14:textId="774A3D78" w:rsidR="002250D5" w:rsidRDefault="002250D5" w:rsidP="002250D5">
      <w:pPr>
        <w:pStyle w:val="Heading2"/>
        <w:tabs>
          <w:tab w:val="left" w:pos="919"/>
          <w:tab w:val="left" w:pos="920"/>
        </w:tabs>
        <w:rPr>
          <w:sz w:val="22"/>
          <w:szCs w:val="22"/>
        </w:rPr>
      </w:pPr>
      <w:r>
        <w:rPr>
          <w:sz w:val="22"/>
          <w:szCs w:val="22"/>
        </w:rPr>
        <w:t>9.1</w:t>
      </w:r>
      <w:r>
        <w:rPr>
          <w:sz w:val="22"/>
          <w:szCs w:val="22"/>
        </w:rPr>
        <w:tab/>
      </w:r>
      <w:r w:rsidRPr="002250D5">
        <w:rPr>
          <w:b w:val="0"/>
          <w:sz w:val="22"/>
          <w:szCs w:val="22"/>
        </w:rPr>
        <w:t>To discuss the selection process and associated analysis and agree upon the outcome</w:t>
      </w:r>
    </w:p>
    <w:p w14:paraId="0B6D3300" w14:textId="77777777" w:rsidR="002250D5" w:rsidRPr="003E0BD6" w:rsidRDefault="002250D5" w:rsidP="002250D5">
      <w:pPr>
        <w:pStyle w:val="Heading2"/>
        <w:tabs>
          <w:tab w:val="left" w:pos="919"/>
          <w:tab w:val="left" w:pos="920"/>
        </w:tabs>
        <w:rPr>
          <w:sz w:val="22"/>
          <w:szCs w:val="22"/>
        </w:rPr>
      </w:pPr>
    </w:p>
    <w:p w14:paraId="652F3AE3" w14:textId="7982348A" w:rsidR="00562E28" w:rsidRDefault="002250D5" w:rsidP="002250D5">
      <w:pPr>
        <w:pStyle w:val="Heading2"/>
        <w:numPr>
          <w:ilvl w:val="0"/>
          <w:numId w:val="10"/>
        </w:numPr>
        <w:tabs>
          <w:tab w:val="left" w:pos="919"/>
          <w:tab w:val="left" w:pos="920"/>
        </w:tabs>
        <w:rPr>
          <w:sz w:val="22"/>
          <w:szCs w:val="22"/>
        </w:rPr>
      </w:pPr>
      <w:r>
        <w:rPr>
          <w:sz w:val="22"/>
          <w:szCs w:val="22"/>
        </w:rPr>
        <w:t>LOCALITY</w:t>
      </w:r>
    </w:p>
    <w:p w14:paraId="66D9A8EE" w14:textId="4664A60C" w:rsidR="002250D5" w:rsidRPr="002250D5" w:rsidRDefault="002250D5" w:rsidP="002250D5">
      <w:pPr>
        <w:pStyle w:val="Heading2"/>
        <w:tabs>
          <w:tab w:val="left" w:pos="919"/>
          <w:tab w:val="left" w:pos="920"/>
        </w:tabs>
        <w:rPr>
          <w:b w:val="0"/>
          <w:sz w:val="22"/>
          <w:szCs w:val="22"/>
        </w:rPr>
      </w:pPr>
      <w:r>
        <w:rPr>
          <w:sz w:val="22"/>
          <w:szCs w:val="22"/>
        </w:rPr>
        <w:t>10.1</w:t>
      </w:r>
      <w:r>
        <w:rPr>
          <w:sz w:val="22"/>
          <w:szCs w:val="22"/>
        </w:rPr>
        <w:tab/>
      </w:r>
      <w:r w:rsidRPr="002250D5">
        <w:rPr>
          <w:b w:val="0"/>
          <w:sz w:val="22"/>
          <w:szCs w:val="22"/>
        </w:rPr>
        <w:t>An update on the latest situation with regards to the Locality</w:t>
      </w:r>
    </w:p>
    <w:p w14:paraId="13267BB6" w14:textId="77777777" w:rsidR="002250D5" w:rsidRDefault="002250D5" w:rsidP="002250D5">
      <w:pPr>
        <w:pStyle w:val="Heading2"/>
        <w:tabs>
          <w:tab w:val="left" w:pos="919"/>
          <w:tab w:val="left" w:pos="920"/>
        </w:tabs>
        <w:rPr>
          <w:sz w:val="22"/>
          <w:szCs w:val="22"/>
        </w:rPr>
      </w:pPr>
    </w:p>
    <w:p w14:paraId="55FA803F" w14:textId="4A6A5C61" w:rsidR="002250D5" w:rsidRDefault="002250D5" w:rsidP="002250D5">
      <w:pPr>
        <w:pStyle w:val="Heading2"/>
        <w:numPr>
          <w:ilvl w:val="0"/>
          <w:numId w:val="10"/>
        </w:numPr>
        <w:tabs>
          <w:tab w:val="left" w:pos="919"/>
          <w:tab w:val="left" w:pos="920"/>
        </w:tabs>
        <w:rPr>
          <w:sz w:val="22"/>
          <w:szCs w:val="22"/>
        </w:rPr>
      </w:pPr>
      <w:r>
        <w:rPr>
          <w:sz w:val="22"/>
          <w:szCs w:val="22"/>
        </w:rPr>
        <w:t>VISION STATEMENT</w:t>
      </w:r>
    </w:p>
    <w:p w14:paraId="0616C6FC" w14:textId="1DC929F5" w:rsidR="002250D5" w:rsidRDefault="002250D5" w:rsidP="002250D5">
      <w:pPr>
        <w:pStyle w:val="Heading2"/>
        <w:tabs>
          <w:tab w:val="left" w:pos="919"/>
          <w:tab w:val="left" w:pos="920"/>
        </w:tabs>
        <w:rPr>
          <w:sz w:val="22"/>
          <w:szCs w:val="22"/>
        </w:rPr>
      </w:pPr>
      <w:r>
        <w:rPr>
          <w:sz w:val="22"/>
          <w:szCs w:val="22"/>
        </w:rPr>
        <w:t xml:space="preserve">11.1        </w:t>
      </w:r>
      <w:r w:rsidRPr="002250D5">
        <w:rPr>
          <w:b w:val="0"/>
          <w:sz w:val="22"/>
          <w:szCs w:val="22"/>
        </w:rPr>
        <w:t>To look at the programming associated with the Vision statement</w:t>
      </w:r>
    </w:p>
    <w:p w14:paraId="1D56961A" w14:textId="77777777" w:rsidR="002250D5" w:rsidRDefault="002250D5" w:rsidP="002250D5">
      <w:pPr>
        <w:pStyle w:val="Heading2"/>
        <w:tabs>
          <w:tab w:val="left" w:pos="919"/>
          <w:tab w:val="left" w:pos="920"/>
        </w:tabs>
        <w:rPr>
          <w:sz w:val="22"/>
          <w:szCs w:val="22"/>
        </w:rPr>
      </w:pPr>
    </w:p>
    <w:p w14:paraId="60CEA918" w14:textId="44803AF9" w:rsidR="002250D5" w:rsidRDefault="002250D5" w:rsidP="002250D5">
      <w:pPr>
        <w:pStyle w:val="Heading2"/>
        <w:tabs>
          <w:tab w:val="left" w:pos="919"/>
          <w:tab w:val="left" w:pos="920"/>
        </w:tabs>
        <w:rPr>
          <w:sz w:val="22"/>
          <w:szCs w:val="22"/>
        </w:rPr>
      </w:pPr>
      <w:r>
        <w:rPr>
          <w:sz w:val="22"/>
          <w:szCs w:val="22"/>
        </w:rPr>
        <w:t>1</w:t>
      </w:r>
      <w:r w:rsidR="005D72B7">
        <w:rPr>
          <w:sz w:val="22"/>
          <w:szCs w:val="22"/>
        </w:rPr>
        <w:t>2</w:t>
      </w:r>
      <w:r>
        <w:rPr>
          <w:sz w:val="22"/>
          <w:szCs w:val="22"/>
        </w:rPr>
        <w:t>.0        FOCUS GROUPS</w:t>
      </w:r>
    </w:p>
    <w:p w14:paraId="1E643A3F" w14:textId="77777777" w:rsidR="002250D5" w:rsidRPr="002250D5" w:rsidRDefault="002250D5" w:rsidP="00BC24B6">
      <w:pPr>
        <w:pStyle w:val="Heading2"/>
        <w:tabs>
          <w:tab w:val="left" w:pos="919"/>
          <w:tab w:val="left" w:pos="920"/>
        </w:tabs>
        <w:ind w:left="0" w:firstLine="142"/>
        <w:rPr>
          <w:b w:val="0"/>
          <w:sz w:val="22"/>
          <w:szCs w:val="22"/>
        </w:rPr>
      </w:pPr>
      <w:r>
        <w:rPr>
          <w:sz w:val="22"/>
          <w:szCs w:val="22"/>
        </w:rPr>
        <w:t>12.1</w:t>
      </w:r>
      <w:r>
        <w:rPr>
          <w:sz w:val="22"/>
          <w:szCs w:val="22"/>
        </w:rPr>
        <w:tab/>
      </w:r>
      <w:r w:rsidRPr="002250D5">
        <w:rPr>
          <w:b w:val="0"/>
          <w:sz w:val="22"/>
          <w:szCs w:val="22"/>
        </w:rPr>
        <w:t>To look at the engagement process and to discuss and agree which SNP member to be proposed as</w:t>
      </w:r>
    </w:p>
    <w:p w14:paraId="5FF30C1A" w14:textId="5DFE5413" w:rsidR="00562E28" w:rsidRPr="002250D5" w:rsidRDefault="002250D5" w:rsidP="00BC24B6">
      <w:pPr>
        <w:pStyle w:val="Heading2"/>
        <w:tabs>
          <w:tab w:val="left" w:pos="919"/>
          <w:tab w:val="left" w:pos="920"/>
        </w:tabs>
        <w:ind w:left="0" w:firstLine="142"/>
        <w:rPr>
          <w:b w:val="0"/>
          <w:sz w:val="22"/>
          <w:szCs w:val="22"/>
        </w:rPr>
      </w:pPr>
      <w:r w:rsidRPr="002250D5">
        <w:rPr>
          <w:b w:val="0"/>
          <w:sz w:val="22"/>
          <w:szCs w:val="22"/>
        </w:rPr>
        <w:tab/>
        <w:t xml:space="preserve"> Group Leaders within each Focus group</w:t>
      </w:r>
    </w:p>
    <w:p w14:paraId="0A242208" w14:textId="77777777" w:rsidR="00562E28" w:rsidRDefault="00562E28" w:rsidP="00BC24B6">
      <w:pPr>
        <w:pStyle w:val="Heading2"/>
        <w:tabs>
          <w:tab w:val="left" w:pos="919"/>
          <w:tab w:val="left" w:pos="920"/>
        </w:tabs>
        <w:ind w:left="0" w:firstLine="142"/>
        <w:rPr>
          <w:sz w:val="22"/>
          <w:szCs w:val="22"/>
        </w:rPr>
      </w:pPr>
    </w:p>
    <w:p w14:paraId="273A458E" w14:textId="0BD33112" w:rsidR="00562E28" w:rsidRDefault="002250D5" w:rsidP="005D72B7">
      <w:pPr>
        <w:pStyle w:val="Heading2"/>
        <w:numPr>
          <w:ilvl w:val="0"/>
          <w:numId w:val="14"/>
        </w:numPr>
        <w:tabs>
          <w:tab w:val="left" w:pos="919"/>
          <w:tab w:val="left" w:pos="920"/>
        </w:tabs>
        <w:rPr>
          <w:sz w:val="22"/>
          <w:szCs w:val="22"/>
        </w:rPr>
      </w:pPr>
      <w:r>
        <w:rPr>
          <w:sz w:val="22"/>
          <w:szCs w:val="22"/>
        </w:rPr>
        <w:t>THE NEXT POP-UP EVENT</w:t>
      </w:r>
    </w:p>
    <w:p w14:paraId="4384659B" w14:textId="01F83326" w:rsidR="002250D5" w:rsidRPr="005D72B7" w:rsidRDefault="005D72B7" w:rsidP="002250D5">
      <w:pPr>
        <w:pStyle w:val="Heading2"/>
        <w:tabs>
          <w:tab w:val="left" w:pos="919"/>
          <w:tab w:val="left" w:pos="920"/>
        </w:tabs>
        <w:rPr>
          <w:b w:val="0"/>
          <w:sz w:val="22"/>
          <w:szCs w:val="22"/>
        </w:rPr>
      </w:pPr>
      <w:r>
        <w:rPr>
          <w:sz w:val="22"/>
          <w:szCs w:val="22"/>
        </w:rPr>
        <w:t>13</w:t>
      </w:r>
      <w:r w:rsidR="002250D5">
        <w:rPr>
          <w:sz w:val="22"/>
          <w:szCs w:val="22"/>
        </w:rPr>
        <w:t>.1</w:t>
      </w:r>
      <w:r w:rsidR="002250D5">
        <w:rPr>
          <w:sz w:val="22"/>
          <w:szCs w:val="22"/>
        </w:rPr>
        <w:tab/>
      </w:r>
      <w:r w:rsidR="002250D5" w:rsidRPr="005D72B7">
        <w:rPr>
          <w:b w:val="0"/>
          <w:sz w:val="22"/>
          <w:szCs w:val="22"/>
        </w:rPr>
        <w:t xml:space="preserve">To detail </w:t>
      </w:r>
      <w:r w:rsidRPr="005D72B7">
        <w:rPr>
          <w:b w:val="0"/>
          <w:sz w:val="22"/>
          <w:szCs w:val="22"/>
        </w:rPr>
        <w:t xml:space="preserve">SNP </w:t>
      </w:r>
      <w:r w:rsidR="002250D5" w:rsidRPr="005D72B7">
        <w:rPr>
          <w:b w:val="0"/>
          <w:sz w:val="22"/>
          <w:szCs w:val="22"/>
        </w:rPr>
        <w:t>members responsibilities leading up to the next pop-up event due to take place on the 3</w:t>
      </w:r>
      <w:r w:rsidR="002250D5" w:rsidRPr="005D72B7">
        <w:rPr>
          <w:b w:val="0"/>
          <w:sz w:val="22"/>
          <w:szCs w:val="22"/>
          <w:vertAlign w:val="superscript"/>
        </w:rPr>
        <w:t>rd</w:t>
      </w:r>
    </w:p>
    <w:p w14:paraId="00EC4B47" w14:textId="14D7110E" w:rsidR="002250D5" w:rsidRDefault="002250D5" w:rsidP="002250D5">
      <w:pPr>
        <w:pStyle w:val="Heading2"/>
        <w:tabs>
          <w:tab w:val="left" w:pos="919"/>
          <w:tab w:val="left" w:pos="920"/>
        </w:tabs>
        <w:rPr>
          <w:sz w:val="22"/>
          <w:szCs w:val="22"/>
        </w:rPr>
      </w:pPr>
      <w:r w:rsidRPr="005D72B7">
        <w:rPr>
          <w:b w:val="0"/>
          <w:sz w:val="22"/>
          <w:szCs w:val="22"/>
        </w:rPr>
        <w:tab/>
        <w:t>November</w:t>
      </w:r>
      <w:r>
        <w:rPr>
          <w:sz w:val="22"/>
          <w:szCs w:val="22"/>
        </w:rPr>
        <w:t xml:space="preserve"> </w:t>
      </w:r>
    </w:p>
    <w:p w14:paraId="018B185B" w14:textId="77777777" w:rsidR="00562E28" w:rsidRDefault="00562E28" w:rsidP="00BC24B6">
      <w:pPr>
        <w:pStyle w:val="Heading2"/>
        <w:tabs>
          <w:tab w:val="left" w:pos="919"/>
          <w:tab w:val="left" w:pos="920"/>
        </w:tabs>
        <w:ind w:left="0" w:firstLine="142"/>
        <w:rPr>
          <w:sz w:val="22"/>
          <w:szCs w:val="22"/>
        </w:rPr>
      </w:pPr>
    </w:p>
    <w:p w14:paraId="20596425" w14:textId="3C7C31DD" w:rsidR="001D7FAA" w:rsidRDefault="00BC24B6" w:rsidP="005D72B7">
      <w:pPr>
        <w:pStyle w:val="Heading2"/>
        <w:numPr>
          <w:ilvl w:val="0"/>
          <w:numId w:val="15"/>
        </w:numPr>
        <w:tabs>
          <w:tab w:val="left" w:pos="919"/>
          <w:tab w:val="left" w:pos="920"/>
        </w:tabs>
        <w:rPr>
          <w:sz w:val="22"/>
          <w:szCs w:val="22"/>
        </w:rPr>
      </w:pPr>
      <w:r>
        <w:rPr>
          <w:sz w:val="22"/>
          <w:szCs w:val="22"/>
        </w:rPr>
        <w:t>ANY OTHER URGENT BUSINESS</w:t>
      </w:r>
    </w:p>
    <w:p w14:paraId="26238A45" w14:textId="77777777" w:rsidR="005D72B7" w:rsidRDefault="005D72B7" w:rsidP="005D72B7">
      <w:pPr>
        <w:pStyle w:val="Heading2"/>
        <w:tabs>
          <w:tab w:val="left" w:pos="919"/>
          <w:tab w:val="left" w:pos="920"/>
        </w:tabs>
        <w:rPr>
          <w:sz w:val="22"/>
          <w:szCs w:val="22"/>
        </w:rPr>
      </w:pPr>
    </w:p>
    <w:p w14:paraId="3C0EC8B6" w14:textId="651886EE" w:rsidR="005D72B7" w:rsidRDefault="005D72B7" w:rsidP="005D72B7">
      <w:pPr>
        <w:pStyle w:val="Heading2"/>
        <w:numPr>
          <w:ilvl w:val="0"/>
          <w:numId w:val="15"/>
        </w:numPr>
        <w:tabs>
          <w:tab w:val="left" w:pos="919"/>
          <w:tab w:val="left" w:pos="920"/>
        </w:tabs>
        <w:rPr>
          <w:sz w:val="22"/>
          <w:szCs w:val="22"/>
        </w:rPr>
      </w:pPr>
      <w:r>
        <w:rPr>
          <w:sz w:val="22"/>
          <w:szCs w:val="22"/>
        </w:rPr>
        <w:t>CORRESPONDENCE AND INFORMATION ITEMS</w:t>
      </w:r>
    </w:p>
    <w:p w14:paraId="735F1C30" w14:textId="77777777" w:rsidR="005D72B7" w:rsidRDefault="005D72B7" w:rsidP="005D72B7">
      <w:pPr>
        <w:pStyle w:val="ListParagraph"/>
      </w:pPr>
    </w:p>
    <w:p w14:paraId="2A43EDCC" w14:textId="38D2CFF9" w:rsidR="00491FD1" w:rsidRDefault="005D72B7" w:rsidP="00BC24B6">
      <w:pPr>
        <w:tabs>
          <w:tab w:val="left" w:pos="911"/>
        </w:tabs>
        <w:ind w:firstLine="142"/>
        <w:rPr>
          <w:b/>
        </w:rPr>
      </w:pPr>
      <w:r>
        <w:rPr>
          <w:b/>
        </w:rPr>
        <w:t>16</w:t>
      </w:r>
      <w:bookmarkStart w:id="0" w:name="_GoBack"/>
      <w:bookmarkEnd w:id="0"/>
      <w:r>
        <w:rPr>
          <w:b/>
        </w:rPr>
        <w:t>.0</w:t>
      </w:r>
      <w:r w:rsidR="00B27C1D">
        <w:rPr>
          <w:b/>
        </w:rPr>
        <w:t xml:space="preserve">   </w:t>
      </w:r>
      <w:r w:rsidR="00D365C3">
        <w:rPr>
          <w:b/>
        </w:rPr>
        <w:t xml:space="preserve">  </w:t>
      </w:r>
      <w:r w:rsidR="00BC24B6">
        <w:rPr>
          <w:b/>
        </w:rPr>
        <w:tab/>
      </w:r>
      <w:r w:rsidR="005A6389" w:rsidRPr="0023728A">
        <w:rPr>
          <w:b/>
        </w:rPr>
        <w:t xml:space="preserve">DATE OF NEXT </w:t>
      </w:r>
      <w:r w:rsidR="00D23D9E" w:rsidRPr="0023728A">
        <w:rPr>
          <w:b/>
        </w:rPr>
        <w:t>MEETING</w:t>
      </w:r>
      <w:r>
        <w:rPr>
          <w:b/>
        </w:rPr>
        <w:t xml:space="preserve"> </w:t>
      </w:r>
      <w:r w:rsidR="00D23D9E" w:rsidRPr="0023728A">
        <w:rPr>
          <w:b/>
        </w:rPr>
        <w:t xml:space="preserve"> </w:t>
      </w:r>
      <w:r w:rsidR="00BC24B6">
        <w:rPr>
          <w:b/>
        </w:rPr>
        <w:t xml:space="preserve">– </w:t>
      </w:r>
      <w:r w:rsidR="007A11AB">
        <w:rPr>
          <w:b/>
        </w:rPr>
        <w:t xml:space="preserve">        </w:t>
      </w:r>
      <w:r w:rsidRPr="005D72B7">
        <w:t>To Be Confirmed</w:t>
      </w:r>
    </w:p>
    <w:p w14:paraId="4656E9C8" w14:textId="77777777" w:rsidR="007A11AB" w:rsidRDefault="0070547C" w:rsidP="008D1CA1">
      <w:pPr>
        <w:pStyle w:val="BodyText"/>
        <w:rPr>
          <w:b/>
          <w:sz w:val="22"/>
          <w:szCs w:val="22"/>
        </w:rPr>
      </w:pPr>
      <w:r>
        <w:rPr>
          <w:b/>
          <w:sz w:val="22"/>
          <w:szCs w:val="22"/>
        </w:rPr>
        <w:t xml:space="preserve">   </w:t>
      </w:r>
    </w:p>
    <w:p w14:paraId="1471EC97" w14:textId="0F538AE8" w:rsidR="008D1CA1" w:rsidRDefault="0070547C" w:rsidP="008D1CA1">
      <w:pPr>
        <w:pStyle w:val="BodyText"/>
        <w:rPr>
          <w:b/>
          <w:sz w:val="22"/>
          <w:szCs w:val="22"/>
        </w:rPr>
      </w:pPr>
      <w:r>
        <w:rPr>
          <w:b/>
          <w:sz w:val="22"/>
          <w:szCs w:val="22"/>
        </w:rPr>
        <w:t xml:space="preserve">      </w:t>
      </w:r>
    </w:p>
    <w:p w14:paraId="2AC55AFA" w14:textId="77777777" w:rsidR="005D72B7" w:rsidRPr="00BC24B6" w:rsidRDefault="005D72B7" w:rsidP="008D1CA1">
      <w:pPr>
        <w:pStyle w:val="BodyText"/>
        <w:rPr>
          <w:b/>
          <w:sz w:val="22"/>
          <w:szCs w:val="22"/>
        </w:rPr>
      </w:pPr>
    </w:p>
    <w:p w14:paraId="718E17D2" w14:textId="77777777" w:rsidR="003259C2" w:rsidRDefault="008D1CA1">
      <w:pPr>
        <w:pStyle w:val="BodyText"/>
        <w:rPr>
          <w:b/>
          <w:sz w:val="22"/>
          <w:szCs w:val="22"/>
        </w:rPr>
      </w:pPr>
      <w:r>
        <w:rPr>
          <w:b/>
          <w:sz w:val="22"/>
          <w:szCs w:val="22"/>
        </w:rPr>
        <w:t xml:space="preserve">  </w:t>
      </w:r>
      <w:r w:rsidR="00862332">
        <w:rPr>
          <w:b/>
          <w:sz w:val="22"/>
          <w:szCs w:val="22"/>
        </w:rPr>
        <w:t>John Fullbrook</w:t>
      </w:r>
      <w:r w:rsidR="0070547C">
        <w:rPr>
          <w:b/>
          <w:sz w:val="22"/>
          <w:szCs w:val="22"/>
        </w:rPr>
        <w:t xml:space="preserve">                                                                                                                                                 </w:t>
      </w:r>
    </w:p>
    <w:p w14:paraId="7334D19E" w14:textId="77777777" w:rsidR="00491FD1" w:rsidRPr="0023728A" w:rsidRDefault="008D1CA1">
      <w:pPr>
        <w:pStyle w:val="BodyText"/>
        <w:rPr>
          <w:b/>
          <w:sz w:val="22"/>
          <w:szCs w:val="22"/>
        </w:rPr>
      </w:pPr>
      <w:r>
        <w:rPr>
          <w:b/>
          <w:sz w:val="22"/>
          <w:szCs w:val="22"/>
        </w:rPr>
        <w:t xml:space="preserve">  </w:t>
      </w:r>
      <w:r w:rsidR="00F24942">
        <w:rPr>
          <w:b/>
          <w:sz w:val="22"/>
          <w:szCs w:val="22"/>
        </w:rPr>
        <w:t>Clerk to the Council</w:t>
      </w:r>
    </w:p>
    <w:sectPr w:rsidR="00491FD1" w:rsidRPr="0023728A">
      <w:footerReference w:type="default" r:id="rId14"/>
      <w:pgSz w:w="11910" w:h="16840"/>
      <w:pgMar w:top="1520" w:right="840" w:bottom="2060" w:left="620" w:header="0" w:footer="187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1F9564" w14:textId="77777777" w:rsidR="00853CF2" w:rsidRDefault="00853CF2">
      <w:r>
        <w:separator/>
      </w:r>
    </w:p>
  </w:endnote>
  <w:endnote w:type="continuationSeparator" w:id="0">
    <w:p w14:paraId="6806A93A" w14:textId="77777777" w:rsidR="00853CF2" w:rsidRDefault="00853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B0EA4" w14:textId="77777777" w:rsidR="00491FD1" w:rsidRDefault="006A6C7C">
    <w:pPr>
      <w:pStyle w:val="BodyText"/>
      <w:spacing w:line="14" w:lineRule="auto"/>
      <w:rPr>
        <w:sz w:val="20"/>
      </w:rPr>
    </w:pPr>
    <w:r>
      <w:rPr>
        <w:noProof/>
      </w:rPr>
      <mc:AlternateContent>
        <mc:Choice Requires="wps">
          <w:drawing>
            <wp:anchor distT="0" distB="0" distL="114300" distR="114300" simplePos="0" relativeHeight="503312744" behindDoc="1" locked="0" layoutInCell="1" allowOverlap="1" wp14:anchorId="1A69E3A6" wp14:editId="6B4F1950">
              <wp:simplePos x="0" y="0"/>
              <wp:positionH relativeFrom="page">
                <wp:posOffset>2295525</wp:posOffset>
              </wp:positionH>
              <wp:positionV relativeFrom="page">
                <wp:posOffset>9563100</wp:posOffset>
              </wp:positionV>
              <wp:extent cx="2152650" cy="336550"/>
              <wp:effectExtent l="0" t="0" r="0" b="63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843D4" w14:textId="77777777" w:rsidR="00491FD1" w:rsidRDefault="006A6C7C">
                          <w:pPr>
                            <w:spacing w:line="245" w:lineRule="exact"/>
                            <w:ind w:left="20"/>
                          </w:pPr>
                          <w:r>
                            <w:t>Parish Clerk: John Fullbrook</w:t>
                          </w:r>
                        </w:p>
                        <w:p w14:paraId="7B7EE764" w14:textId="77777777" w:rsidR="00491FD1" w:rsidRDefault="00A90C16">
                          <w:pPr>
                            <w:ind w:left="20"/>
                          </w:pPr>
                          <w:r>
                            <w:t>Deputy Clerk: Hazel Roxby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0.75pt;margin-top:753pt;width:169.5pt;height:26.5pt;z-index:-3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TJ4qwIAAKk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" filled="f" stroked="f">
              <v:textbox inset="0,0,0,0">
                <w:txbxContent>
                  <w:p w14:paraId="3AE843D4" w14:textId="77777777" w:rsidR="00491FD1" w:rsidRDefault="006A6C7C">
                    <w:pPr>
                      <w:spacing w:line="245" w:lineRule="exact"/>
                      <w:ind w:left="20"/>
                    </w:pPr>
                    <w:r>
                      <w:t>Parish Clerk: John Fullbrook</w:t>
                    </w:r>
                  </w:p>
                  <w:p w14:paraId="7B7EE764" w14:textId="77777777" w:rsidR="00491FD1" w:rsidRDefault="00A90C16">
                    <w:pPr>
                      <w:ind w:left="20"/>
                    </w:pPr>
                    <w:r>
                      <w:t>Deputy Clerk: Hazel Roxby</w:t>
                    </w:r>
                  </w:p>
                </w:txbxContent>
              </v:textbox>
              <w10:wrap anchorx="page" anchory="page"/>
            </v:shape>
          </w:pict>
        </mc:Fallback>
      </mc:AlternateContent>
    </w:r>
    <w:r w:rsidR="00A90C16">
      <w:rPr>
        <w:noProof/>
      </w:rPr>
      <w:drawing>
        <wp:anchor distT="0" distB="0" distL="0" distR="0" simplePos="0" relativeHeight="251658752" behindDoc="1" locked="0" layoutInCell="1" allowOverlap="1" wp14:anchorId="548B133D" wp14:editId="766DEAB1">
          <wp:simplePos x="0" y="0"/>
          <wp:positionH relativeFrom="page">
            <wp:posOffset>457200</wp:posOffset>
          </wp:positionH>
          <wp:positionV relativeFrom="page">
            <wp:posOffset>9376054</wp:posOffset>
          </wp:positionV>
          <wp:extent cx="1657350" cy="6953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57350" cy="695324"/>
                  </a:xfrm>
                  <a:prstGeom prst="rect">
                    <a:avLst/>
                  </a:prstGeom>
                </pic:spPr>
              </pic:pic>
            </a:graphicData>
          </a:graphic>
        </wp:anchor>
      </w:drawing>
    </w:r>
    <w:r w:rsidR="005A0BF2">
      <w:rPr>
        <w:noProof/>
      </w:rPr>
      <mc:AlternateContent>
        <mc:Choice Requires="wps">
          <w:drawing>
            <wp:anchor distT="0" distB="0" distL="114300" distR="114300" simplePos="0" relativeHeight="503312768" behindDoc="1" locked="0" layoutInCell="1" allowOverlap="1" wp14:anchorId="71D178D7" wp14:editId="0C15C9B8">
              <wp:simplePos x="0" y="0"/>
              <wp:positionH relativeFrom="page">
                <wp:posOffset>4735195</wp:posOffset>
              </wp:positionH>
              <wp:positionV relativeFrom="page">
                <wp:posOffset>9561195</wp:posOffset>
              </wp:positionV>
              <wp:extent cx="2231390" cy="336550"/>
              <wp:effectExtent l="127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39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57001" w14:textId="77777777" w:rsidR="00FC2FF8" w:rsidRPr="00FC2FF8" w:rsidRDefault="00853CF2" w:rsidP="00FC2FF8">
                          <w:pPr>
                            <w:spacing w:line="245" w:lineRule="exact"/>
                            <w:ind w:left="20"/>
                          </w:pPr>
                          <w:hyperlink r:id="rId2" w:history="1">
                            <w:r w:rsidR="00FC2FF8" w:rsidRPr="00FC2FF8">
                              <w:rPr>
                                <w:rStyle w:val="Hyperlink"/>
                                <w:color w:val="auto"/>
                                <w:u w:val="none"/>
                              </w:rPr>
                              <w:t>Email: clerk@steyningpc.gov.uk</w:t>
                            </w:r>
                          </w:hyperlink>
                        </w:p>
                        <w:p w14:paraId="5AB6899D" w14:textId="77777777" w:rsidR="00491FD1" w:rsidRDefault="00A90C16" w:rsidP="00FC2FF8">
                          <w:pPr>
                            <w:spacing w:line="245" w:lineRule="exact"/>
                            <w:ind w:left="20"/>
                          </w:pPr>
                          <w:r>
                            <w:t xml:space="preserve">Email: </w:t>
                          </w:r>
                          <w:r w:rsidR="00FC2FF8">
                            <w:t>hazel.roxby@steyningpc.gov.uk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372.85pt;margin-top:752.85pt;width:175.7pt;height:26.5pt;z-index:-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" filled="f" stroked="f">
              <v:textbox inset="0,0,0,0">
                <w:txbxContent>
                  <w:p w14:paraId="1A557001" w14:textId="77777777" w:rsidR="00FC2FF8" w:rsidRPr="00FC2FF8" w:rsidRDefault="00853CF2" w:rsidP="00FC2FF8">
                    <w:pPr>
                      <w:spacing w:line="245" w:lineRule="exact"/>
                      <w:ind w:left="20"/>
                    </w:pPr>
                    <w:hyperlink r:id="rId3" w:history="1">
                      <w:r w:rsidR="00FC2FF8" w:rsidRPr="00FC2FF8">
                        <w:rPr>
                          <w:rStyle w:val="Hyperlink"/>
                          <w:color w:val="auto"/>
                          <w:u w:val="none"/>
                        </w:rPr>
                        <w:t>Email: clerk@steyningpc.gov.uk</w:t>
                      </w:r>
                    </w:hyperlink>
                  </w:p>
                  <w:p w14:paraId="5AB6899D" w14:textId="77777777" w:rsidR="00491FD1" w:rsidRDefault="00A90C16" w:rsidP="00FC2FF8">
                    <w:pPr>
                      <w:spacing w:line="245" w:lineRule="exact"/>
                      <w:ind w:left="20"/>
                    </w:pPr>
                    <w:r>
                      <w:t xml:space="preserve">Email: </w:t>
                    </w:r>
                    <w:r w:rsidR="00FC2FF8">
                      <w:t>hazel.roxby@steyningpc.gov.uk</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8F1511" w14:textId="77777777" w:rsidR="00853CF2" w:rsidRDefault="00853CF2">
      <w:r>
        <w:separator/>
      </w:r>
    </w:p>
  </w:footnote>
  <w:footnote w:type="continuationSeparator" w:id="0">
    <w:p w14:paraId="36E3E7A4" w14:textId="77777777" w:rsidR="00853CF2" w:rsidRDefault="00853C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564F3"/>
    <w:multiLevelType w:val="multilevel"/>
    <w:tmpl w:val="D2382B1A"/>
    <w:lvl w:ilvl="0">
      <w:start w:val="1"/>
      <w:numFmt w:val="decimal"/>
      <w:lvlText w:val="%1.0"/>
      <w:lvlJc w:val="left"/>
      <w:pPr>
        <w:ind w:left="952" w:hanging="810"/>
      </w:pPr>
      <w:rPr>
        <w:rFonts w:hint="default"/>
        <w:b/>
      </w:rPr>
    </w:lvl>
    <w:lvl w:ilvl="1">
      <w:start w:val="1"/>
      <w:numFmt w:val="decimal"/>
      <w:lvlText w:val="%1.%2"/>
      <w:lvlJc w:val="left"/>
      <w:pPr>
        <w:ind w:left="1650" w:hanging="810"/>
      </w:pPr>
      <w:rPr>
        <w:rFonts w:hint="default"/>
      </w:rPr>
    </w:lvl>
    <w:lvl w:ilvl="2">
      <w:start w:val="1"/>
      <w:numFmt w:val="decimal"/>
      <w:lvlText w:val="%1.%2.%3"/>
      <w:lvlJc w:val="left"/>
      <w:pPr>
        <w:ind w:left="2370" w:hanging="810"/>
      </w:pPr>
      <w:rPr>
        <w:rFonts w:hint="default"/>
      </w:rPr>
    </w:lvl>
    <w:lvl w:ilvl="3">
      <w:start w:val="1"/>
      <w:numFmt w:val="decimal"/>
      <w:lvlText w:val="%1.%2.%3.%4"/>
      <w:lvlJc w:val="left"/>
      <w:pPr>
        <w:ind w:left="3090" w:hanging="81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00" w:hanging="1440"/>
      </w:pPr>
      <w:rPr>
        <w:rFonts w:hint="default"/>
      </w:rPr>
    </w:lvl>
    <w:lvl w:ilvl="8">
      <w:start w:val="1"/>
      <w:numFmt w:val="decimal"/>
      <w:lvlText w:val="%1.%2.%3.%4.%5.%6.%7.%8.%9"/>
      <w:lvlJc w:val="left"/>
      <w:pPr>
        <w:ind w:left="7320" w:hanging="1440"/>
      </w:pPr>
      <w:rPr>
        <w:rFonts w:hint="default"/>
      </w:rPr>
    </w:lvl>
  </w:abstractNum>
  <w:abstractNum w:abstractNumId="1">
    <w:nsid w:val="172F2238"/>
    <w:multiLevelType w:val="multilevel"/>
    <w:tmpl w:val="05D4E33C"/>
    <w:lvl w:ilvl="0">
      <w:start w:val="14"/>
      <w:numFmt w:val="decimal"/>
      <w:lvlText w:val="%1.0"/>
      <w:lvlJc w:val="left"/>
      <w:pPr>
        <w:ind w:left="952" w:hanging="810"/>
      </w:pPr>
      <w:rPr>
        <w:rFonts w:hint="default"/>
        <w:b/>
      </w:rPr>
    </w:lvl>
    <w:lvl w:ilvl="1">
      <w:start w:val="1"/>
      <w:numFmt w:val="decimal"/>
      <w:lvlText w:val="%1.%2"/>
      <w:lvlJc w:val="left"/>
      <w:pPr>
        <w:ind w:left="1650" w:hanging="810"/>
      </w:pPr>
      <w:rPr>
        <w:rFonts w:hint="default"/>
      </w:rPr>
    </w:lvl>
    <w:lvl w:ilvl="2">
      <w:start w:val="1"/>
      <w:numFmt w:val="decimal"/>
      <w:lvlText w:val="%1.%2.%3"/>
      <w:lvlJc w:val="left"/>
      <w:pPr>
        <w:ind w:left="2370" w:hanging="810"/>
      </w:pPr>
      <w:rPr>
        <w:rFonts w:hint="default"/>
      </w:rPr>
    </w:lvl>
    <w:lvl w:ilvl="3">
      <w:start w:val="1"/>
      <w:numFmt w:val="decimal"/>
      <w:lvlText w:val="%1.%2.%3.%4"/>
      <w:lvlJc w:val="left"/>
      <w:pPr>
        <w:ind w:left="3090" w:hanging="81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00" w:hanging="1440"/>
      </w:pPr>
      <w:rPr>
        <w:rFonts w:hint="default"/>
      </w:rPr>
    </w:lvl>
    <w:lvl w:ilvl="8">
      <w:start w:val="1"/>
      <w:numFmt w:val="decimal"/>
      <w:lvlText w:val="%1.%2.%3.%4.%5.%6.%7.%8.%9"/>
      <w:lvlJc w:val="left"/>
      <w:pPr>
        <w:ind w:left="7320" w:hanging="1440"/>
      </w:pPr>
      <w:rPr>
        <w:rFonts w:hint="default"/>
      </w:rPr>
    </w:lvl>
  </w:abstractNum>
  <w:abstractNum w:abstractNumId="2">
    <w:nsid w:val="186F19DC"/>
    <w:multiLevelType w:val="hybridMultilevel"/>
    <w:tmpl w:val="1F1E1D12"/>
    <w:lvl w:ilvl="0" w:tplc="3B385722">
      <w:start w:val="6"/>
      <w:numFmt w:val="bullet"/>
      <w:lvlText w:val="-"/>
      <w:lvlJc w:val="left"/>
      <w:pPr>
        <w:ind w:left="3960" w:hanging="360"/>
      </w:pPr>
      <w:rPr>
        <w:rFonts w:ascii="Calibri" w:eastAsia="Calibri" w:hAnsi="Calibri" w:cs="Calibri"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3">
    <w:nsid w:val="20CC5EA3"/>
    <w:multiLevelType w:val="multilevel"/>
    <w:tmpl w:val="D2382B1A"/>
    <w:lvl w:ilvl="0">
      <w:start w:val="1"/>
      <w:numFmt w:val="decimal"/>
      <w:lvlText w:val="%1.0"/>
      <w:lvlJc w:val="left"/>
      <w:pPr>
        <w:ind w:left="952" w:hanging="810"/>
      </w:pPr>
      <w:rPr>
        <w:rFonts w:hint="default"/>
        <w:b/>
      </w:rPr>
    </w:lvl>
    <w:lvl w:ilvl="1">
      <w:start w:val="1"/>
      <w:numFmt w:val="decimal"/>
      <w:lvlText w:val="%1.%2"/>
      <w:lvlJc w:val="left"/>
      <w:pPr>
        <w:ind w:left="1650" w:hanging="810"/>
      </w:pPr>
      <w:rPr>
        <w:rFonts w:hint="default"/>
      </w:rPr>
    </w:lvl>
    <w:lvl w:ilvl="2">
      <w:start w:val="1"/>
      <w:numFmt w:val="decimal"/>
      <w:lvlText w:val="%1.%2.%3"/>
      <w:lvlJc w:val="left"/>
      <w:pPr>
        <w:ind w:left="2370" w:hanging="810"/>
      </w:pPr>
      <w:rPr>
        <w:rFonts w:hint="default"/>
      </w:rPr>
    </w:lvl>
    <w:lvl w:ilvl="3">
      <w:start w:val="1"/>
      <w:numFmt w:val="decimal"/>
      <w:lvlText w:val="%1.%2.%3.%4"/>
      <w:lvlJc w:val="left"/>
      <w:pPr>
        <w:ind w:left="3090" w:hanging="81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00" w:hanging="1440"/>
      </w:pPr>
      <w:rPr>
        <w:rFonts w:hint="default"/>
      </w:rPr>
    </w:lvl>
    <w:lvl w:ilvl="8">
      <w:start w:val="1"/>
      <w:numFmt w:val="decimal"/>
      <w:lvlText w:val="%1.%2.%3.%4.%5.%6.%7.%8.%9"/>
      <w:lvlJc w:val="left"/>
      <w:pPr>
        <w:ind w:left="7320" w:hanging="1440"/>
      </w:pPr>
      <w:rPr>
        <w:rFonts w:hint="default"/>
      </w:rPr>
    </w:lvl>
  </w:abstractNum>
  <w:abstractNum w:abstractNumId="4">
    <w:nsid w:val="2E0D5266"/>
    <w:multiLevelType w:val="multilevel"/>
    <w:tmpl w:val="D12ADF6E"/>
    <w:lvl w:ilvl="0">
      <w:start w:val="7"/>
      <w:numFmt w:val="decimal"/>
      <w:lvlText w:val="%1"/>
      <w:lvlJc w:val="left"/>
      <w:pPr>
        <w:ind w:left="972" w:hanging="853"/>
      </w:pPr>
      <w:rPr>
        <w:rFonts w:hint="default"/>
      </w:rPr>
    </w:lvl>
    <w:lvl w:ilvl="1">
      <w:numFmt w:val="decimal"/>
      <w:lvlText w:val="%1.%2"/>
      <w:lvlJc w:val="left"/>
      <w:pPr>
        <w:ind w:left="972" w:hanging="853"/>
      </w:pPr>
      <w:rPr>
        <w:rFonts w:ascii="Calibri" w:eastAsia="Calibri" w:hAnsi="Calibri" w:cs="Calibri" w:hint="default"/>
        <w:b/>
        <w:bCs/>
        <w:spacing w:val="-2"/>
        <w:w w:val="100"/>
        <w:sz w:val="24"/>
        <w:szCs w:val="24"/>
      </w:rPr>
    </w:lvl>
    <w:lvl w:ilvl="2">
      <w:numFmt w:val="bullet"/>
      <w:lvlText w:val="•"/>
      <w:lvlJc w:val="left"/>
      <w:pPr>
        <w:ind w:left="2913" w:hanging="853"/>
      </w:pPr>
      <w:rPr>
        <w:rFonts w:hint="default"/>
      </w:rPr>
    </w:lvl>
    <w:lvl w:ilvl="3">
      <w:numFmt w:val="bullet"/>
      <w:lvlText w:val="•"/>
      <w:lvlJc w:val="left"/>
      <w:pPr>
        <w:ind w:left="3879" w:hanging="853"/>
      </w:pPr>
      <w:rPr>
        <w:rFonts w:hint="default"/>
      </w:rPr>
    </w:lvl>
    <w:lvl w:ilvl="4">
      <w:numFmt w:val="bullet"/>
      <w:lvlText w:val="•"/>
      <w:lvlJc w:val="left"/>
      <w:pPr>
        <w:ind w:left="4846" w:hanging="853"/>
      </w:pPr>
      <w:rPr>
        <w:rFonts w:hint="default"/>
      </w:rPr>
    </w:lvl>
    <w:lvl w:ilvl="5">
      <w:numFmt w:val="bullet"/>
      <w:lvlText w:val="•"/>
      <w:lvlJc w:val="left"/>
      <w:pPr>
        <w:ind w:left="5813" w:hanging="853"/>
      </w:pPr>
      <w:rPr>
        <w:rFonts w:hint="default"/>
      </w:rPr>
    </w:lvl>
    <w:lvl w:ilvl="6">
      <w:numFmt w:val="bullet"/>
      <w:lvlText w:val="•"/>
      <w:lvlJc w:val="left"/>
      <w:pPr>
        <w:ind w:left="6779" w:hanging="853"/>
      </w:pPr>
      <w:rPr>
        <w:rFonts w:hint="default"/>
      </w:rPr>
    </w:lvl>
    <w:lvl w:ilvl="7">
      <w:numFmt w:val="bullet"/>
      <w:lvlText w:val="•"/>
      <w:lvlJc w:val="left"/>
      <w:pPr>
        <w:ind w:left="7746" w:hanging="853"/>
      </w:pPr>
      <w:rPr>
        <w:rFonts w:hint="default"/>
      </w:rPr>
    </w:lvl>
    <w:lvl w:ilvl="8">
      <w:numFmt w:val="bullet"/>
      <w:lvlText w:val="•"/>
      <w:lvlJc w:val="left"/>
      <w:pPr>
        <w:ind w:left="8713" w:hanging="853"/>
      </w:pPr>
      <w:rPr>
        <w:rFonts w:hint="default"/>
      </w:rPr>
    </w:lvl>
  </w:abstractNum>
  <w:abstractNum w:abstractNumId="5">
    <w:nsid w:val="3B741A3C"/>
    <w:multiLevelType w:val="multilevel"/>
    <w:tmpl w:val="211EE02A"/>
    <w:lvl w:ilvl="0">
      <w:start w:val="8"/>
      <w:numFmt w:val="decimal"/>
      <w:lvlText w:val="%1"/>
      <w:lvlJc w:val="left"/>
      <w:pPr>
        <w:ind w:left="875" w:hanging="776"/>
      </w:pPr>
      <w:rPr>
        <w:rFonts w:hint="default"/>
      </w:rPr>
    </w:lvl>
    <w:lvl w:ilvl="1">
      <w:numFmt w:val="decimal"/>
      <w:lvlText w:val="%1.%2"/>
      <w:lvlJc w:val="left"/>
      <w:pPr>
        <w:ind w:left="918" w:hanging="776"/>
      </w:pPr>
      <w:rPr>
        <w:rFonts w:ascii="Calibri" w:eastAsia="Calibri" w:hAnsi="Calibri" w:cs="Calibri" w:hint="default"/>
        <w:b/>
        <w:bCs/>
        <w:spacing w:val="-2"/>
        <w:w w:val="100"/>
        <w:sz w:val="24"/>
        <w:szCs w:val="24"/>
      </w:rPr>
    </w:lvl>
    <w:lvl w:ilvl="2">
      <w:numFmt w:val="bullet"/>
      <w:lvlText w:val="•"/>
      <w:lvlJc w:val="left"/>
      <w:pPr>
        <w:ind w:left="2793" w:hanging="776"/>
      </w:pPr>
      <w:rPr>
        <w:rFonts w:hint="default"/>
      </w:rPr>
    </w:lvl>
    <w:lvl w:ilvl="3">
      <w:numFmt w:val="bullet"/>
      <w:lvlText w:val="•"/>
      <w:lvlJc w:val="left"/>
      <w:pPr>
        <w:ind w:left="3749" w:hanging="776"/>
      </w:pPr>
      <w:rPr>
        <w:rFonts w:hint="default"/>
      </w:rPr>
    </w:lvl>
    <w:lvl w:ilvl="4">
      <w:numFmt w:val="bullet"/>
      <w:lvlText w:val="•"/>
      <w:lvlJc w:val="left"/>
      <w:pPr>
        <w:ind w:left="4706" w:hanging="776"/>
      </w:pPr>
      <w:rPr>
        <w:rFonts w:hint="default"/>
      </w:rPr>
    </w:lvl>
    <w:lvl w:ilvl="5">
      <w:numFmt w:val="bullet"/>
      <w:lvlText w:val="•"/>
      <w:lvlJc w:val="left"/>
      <w:pPr>
        <w:ind w:left="5663" w:hanging="776"/>
      </w:pPr>
      <w:rPr>
        <w:rFonts w:hint="default"/>
      </w:rPr>
    </w:lvl>
    <w:lvl w:ilvl="6">
      <w:numFmt w:val="bullet"/>
      <w:lvlText w:val="•"/>
      <w:lvlJc w:val="left"/>
      <w:pPr>
        <w:ind w:left="6619" w:hanging="776"/>
      </w:pPr>
      <w:rPr>
        <w:rFonts w:hint="default"/>
      </w:rPr>
    </w:lvl>
    <w:lvl w:ilvl="7">
      <w:numFmt w:val="bullet"/>
      <w:lvlText w:val="•"/>
      <w:lvlJc w:val="left"/>
      <w:pPr>
        <w:ind w:left="7576" w:hanging="776"/>
      </w:pPr>
      <w:rPr>
        <w:rFonts w:hint="default"/>
      </w:rPr>
    </w:lvl>
    <w:lvl w:ilvl="8">
      <w:numFmt w:val="bullet"/>
      <w:lvlText w:val="•"/>
      <w:lvlJc w:val="left"/>
      <w:pPr>
        <w:ind w:left="8533" w:hanging="776"/>
      </w:pPr>
      <w:rPr>
        <w:rFonts w:hint="default"/>
      </w:rPr>
    </w:lvl>
  </w:abstractNum>
  <w:abstractNum w:abstractNumId="6">
    <w:nsid w:val="530D5C39"/>
    <w:multiLevelType w:val="multilevel"/>
    <w:tmpl w:val="6464E700"/>
    <w:lvl w:ilvl="0">
      <w:start w:val="6"/>
      <w:numFmt w:val="decimal"/>
      <w:lvlText w:val="%1"/>
      <w:lvlJc w:val="left"/>
      <w:pPr>
        <w:ind w:left="120" w:hanging="800"/>
      </w:pPr>
      <w:rPr>
        <w:rFonts w:hint="default"/>
      </w:rPr>
    </w:lvl>
    <w:lvl w:ilvl="1">
      <w:numFmt w:val="decimal"/>
      <w:lvlText w:val="%1.%2"/>
      <w:lvlJc w:val="left"/>
      <w:pPr>
        <w:ind w:left="120" w:hanging="800"/>
      </w:pPr>
      <w:rPr>
        <w:rFonts w:ascii="Calibri" w:eastAsia="Calibri" w:hAnsi="Calibri" w:cs="Calibri" w:hint="default"/>
        <w:b/>
        <w:bCs/>
        <w:spacing w:val="-2"/>
        <w:w w:val="100"/>
        <w:sz w:val="24"/>
        <w:szCs w:val="24"/>
      </w:rPr>
    </w:lvl>
    <w:lvl w:ilvl="2">
      <w:numFmt w:val="bullet"/>
      <w:lvlText w:val="•"/>
      <w:lvlJc w:val="left"/>
      <w:pPr>
        <w:ind w:left="2225" w:hanging="800"/>
      </w:pPr>
      <w:rPr>
        <w:rFonts w:hint="default"/>
      </w:rPr>
    </w:lvl>
    <w:lvl w:ilvl="3">
      <w:numFmt w:val="bullet"/>
      <w:lvlText w:val="•"/>
      <w:lvlJc w:val="left"/>
      <w:pPr>
        <w:ind w:left="3277" w:hanging="800"/>
      </w:pPr>
      <w:rPr>
        <w:rFonts w:hint="default"/>
      </w:rPr>
    </w:lvl>
    <w:lvl w:ilvl="4">
      <w:numFmt w:val="bullet"/>
      <w:lvlText w:val="•"/>
      <w:lvlJc w:val="left"/>
      <w:pPr>
        <w:ind w:left="4330" w:hanging="800"/>
      </w:pPr>
      <w:rPr>
        <w:rFonts w:hint="default"/>
      </w:rPr>
    </w:lvl>
    <w:lvl w:ilvl="5">
      <w:numFmt w:val="bullet"/>
      <w:lvlText w:val="•"/>
      <w:lvlJc w:val="left"/>
      <w:pPr>
        <w:ind w:left="5383" w:hanging="800"/>
      </w:pPr>
      <w:rPr>
        <w:rFonts w:hint="default"/>
      </w:rPr>
    </w:lvl>
    <w:lvl w:ilvl="6">
      <w:numFmt w:val="bullet"/>
      <w:lvlText w:val="•"/>
      <w:lvlJc w:val="left"/>
      <w:pPr>
        <w:ind w:left="6435" w:hanging="800"/>
      </w:pPr>
      <w:rPr>
        <w:rFonts w:hint="default"/>
      </w:rPr>
    </w:lvl>
    <w:lvl w:ilvl="7">
      <w:numFmt w:val="bullet"/>
      <w:lvlText w:val="•"/>
      <w:lvlJc w:val="left"/>
      <w:pPr>
        <w:ind w:left="7488" w:hanging="800"/>
      </w:pPr>
      <w:rPr>
        <w:rFonts w:hint="default"/>
      </w:rPr>
    </w:lvl>
    <w:lvl w:ilvl="8">
      <w:numFmt w:val="bullet"/>
      <w:lvlText w:val="•"/>
      <w:lvlJc w:val="left"/>
      <w:pPr>
        <w:ind w:left="8541" w:hanging="800"/>
      </w:pPr>
      <w:rPr>
        <w:rFonts w:hint="default"/>
      </w:rPr>
    </w:lvl>
  </w:abstractNum>
  <w:abstractNum w:abstractNumId="7">
    <w:nsid w:val="5606645A"/>
    <w:multiLevelType w:val="multilevel"/>
    <w:tmpl w:val="0BF2C44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8">
    <w:nsid w:val="59724607"/>
    <w:multiLevelType w:val="multilevel"/>
    <w:tmpl w:val="FD924CFA"/>
    <w:lvl w:ilvl="0">
      <w:start w:val="9"/>
      <w:numFmt w:val="decimal"/>
      <w:lvlText w:val="%1.0"/>
      <w:lvlJc w:val="left"/>
      <w:pPr>
        <w:ind w:left="1270" w:hanging="360"/>
      </w:pPr>
      <w:rPr>
        <w:rFonts w:hint="default"/>
      </w:rPr>
    </w:lvl>
    <w:lvl w:ilvl="1">
      <w:numFmt w:val="decimal"/>
      <w:lvlText w:val="%1.%2"/>
      <w:lvlJc w:val="left"/>
      <w:pPr>
        <w:ind w:left="1990" w:hanging="360"/>
      </w:pPr>
      <w:rPr>
        <w:rFonts w:hint="default"/>
      </w:rPr>
    </w:lvl>
    <w:lvl w:ilvl="2">
      <w:start w:val="1"/>
      <w:numFmt w:val="decimal"/>
      <w:lvlText w:val="%1.%2.%3"/>
      <w:lvlJc w:val="left"/>
      <w:pPr>
        <w:ind w:left="3070" w:hanging="720"/>
      </w:pPr>
      <w:rPr>
        <w:rFonts w:hint="default"/>
      </w:rPr>
    </w:lvl>
    <w:lvl w:ilvl="3">
      <w:start w:val="1"/>
      <w:numFmt w:val="decimal"/>
      <w:lvlText w:val="%1.%2.%3.%4"/>
      <w:lvlJc w:val="left"/>
      <w:pPr>
        <w:ind w:left="3790" w:hanging="720"/>
      </w:pPr>
      <w:rPr>
        <w:rFonts w:hint="default"/>
      </w:rPr>
    </w:lvl>
    <w:lvl w:ilvl="4">
      <w:start w:val="1"/>
      <w:numFmt w:val="decimal"/>
      <w:lvlText w:val="%1.%2.%3.%4.%5"/>
      <w:lvlJc w:val="left"/>
      <w:pPr>
        <w:ind w:left="4870"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67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470" w:hanging="1800"/>
      </w:pPr>
      <w:rPr>
        <w:rFonts w:hint="default"/>
      </w:rPr>
    </w:lvl>
  </w:abstractNum>
  <w:abstractNum w:abstractNumId="9">
    <w:nsid w:val="606B32A7"/>
    <w:multiLevelType w:val="multilevel"/>
    <w:tmpl w:val="BD2CD1C2"/>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6777110B"/>
    <w:multiLevelType w:val="multilevel"/>
    <w:tmpl w:val="03B44BDC"/>
    <w:lvl w:ilvl="0">
      <w:start w:val="13"/>
      <w:numFmt w:val="decimal"/>
      <w:lvlText w:val="%1.0"/>
      <w:lvlJc w:val="left"/>
      <w:pPr>
        <w:ind w:left="952" w:hanging="810"/>
      </w:pPr>
      <w:rPr>
        <w:rFonts w:hint="default"/>
        <w:b/>
      </w:rPr>
    </w:lvl>
    <w:lvl w:ilvl="1">
      <w:start w:val="1"/>
      <w:numFmt w:val="decimal"/>
      <w:lvlText w:val="%1.%2"/>
      <w:lvlJc w:val="left"/>
      <w:pPr>
        <w:ind w:left="1650" w:hanging="810"/>
      </w:pPr>
      <w:rPr>
        <w:rFonts w:hint="default"/>
      </w:rPr>
    </w:lvl>
    <w:lvl w:ilvl="2">
      <w:start w:val="1"/>
      <w:numFmt w:val="decimal"/>
      <w:lvlText w:val="%1.%2.%3"/>
      <w:lvlJc w:val="left"/>
      <w:pPr>
        <w:ind w:left="2370" w:hanging="810"/>
      </w:pPr>
      <w:rPr>
        <w:rFonts w:hint="default"/>
      </w:rPr>
    </w:lvl>
    <w:lvl w:ilvl="3">
      <w:start w:val="1"/>
      <w:numFmt w:val="decimal"/>
      <w:lvlText w:val="%1.%2.%3.%4"/>
      <w:lvlJc w:val="left"/>
      <w:pPr>
        <w:ind w:left="3090" w:hanging="81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00" w:hanging="1440"/>
      </w:pPr>
      <w:rPr>
        <w:rFonts w:hint="default"/>
      </w:rPr>
    </w:lvl>
    <w:lvl w:ilvl="8">
      <w:start w:val="1"/>
      <w:numFmt w:val="decimal"/>
      <w:lvlText w:val="%1.%2.%3.%4.%5.%6.%7.%8.%9"/>
      <w:lvlJc w:val="left"/>
      <w:pPr>
        <w:ind w:left="7320" w:hanging="1440"/>
      </w:pPr>
      <w:rPr>
        <w:rFonts w:hint="default"/>
      </w:rPr>
    </w:lvl>
  </w:abstractNum>
  <w:abstractNum w:abstractNumId="11">
    <w:nsid w:val="6E243562"/>
    <w:multiLevelType w:val="multilevel"/>
    <w:tmpl w:val="7ABE4AB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F6C61A9"/>
    <w:multiLevelType w:val="hybridMultilevel"/>
    <w:tmpl w:val="B27CD210"/>
    <w:lvl w:ilvl="0" w:tplc="1D328130">
      <w:start w:val="1"/>
      <w:numFmt w:val="upperLetter"/>
      <w:lvlText w:val="%1."/>
      <w:lvlJc w:val="left"/>
      <w:pPr>
        <w:ind w:left="480" w:hanging="36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13">
    <w:nsid w:val="7C714BCB"/>
    <w:multiLevelType w:val="hybridMultilevel"/>
    <w:tmpl w:val="726C067C"/>
    <w:lvl w:ilvl="0" w:tplc="B1964946">
      <w:start w:val="6"/>
      <w:numFmt w:val="bullet"/>
      <w:lvlText w:val="-"/>
      <w:lvlJc w:val="left"/>
      <w:pPr>
        <w:ind w:left="3960" w:hanging="360"/>
      </w:pPr>
      <w:rPr>
        <w:rFonts w:ascii="Calibri" w:eastAsia="Calibri" w:hAnsi="Calibri" w:cs="Calibri"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14">
    <w:nsid w:val="7D0A2E9A"/>
    <w:multiLevelType w:val="multilevel"/>
    <w:tmpl w:val="8E2A7FFC"/>
    <w:lvl w:ilvl="0">
      <w:start w:val="12"/>
      <w:numFmt w:val="decimal"/>
      <w:lvlText w:val="%1.0"/>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5"/>
  </w:num>
  <w:num w:numId="2">
    <w:abstractNumId w:val="4"/>
  </w:num>
  <w:num w:numId="3">
    <w:abstractNumId w:val="6"/>
  </w:num>
  <w:num w:numId="4">
    <w:abstractNumId w:val="12"/>
  </w:num>
  <w:num w:numId="5">
    <w:abstractNumId w:val="8"/>
  </w:num>
  <w:num w:numId="6">
    <w:abstractNumId w:val="11"/>
  </w:num>
  <w:num w:numId="7">
    <w:abstractNumId w:val="7"/>
  </w:num>
  <w:num w:numId="8">
    <w:abstractNumId w:val="9"/>
  </w:num>
  <w:num w:numId="9">
    <w:abstractNumId w:val="14"/>
  </w:num>
  <w:num w:numId="10">
    <w:abstractNumId w:val="3"/>
  </w:num>
  <w:num w:numId="11">
    <w:abstractNumId w:val="13"/>
  </w:num>
  <w:num w:numId="12">
    <w:abstractNumId w:val="2"/>
  </w:num>
  <w:num w:numId="13">
    <w:abstractNumId w:val="0"/>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FD1"/>
    <w:rsid w:val="00004D98"/>
    <w:rsid w:val="00011531"/>
    <w:rsid w:val="0001226D"/>
    <w:rsid w:val="00017302"/>
    <w:rsid w:val="00031705"/>
    <w:rsid w:val="00046674"/>
    <w:rsid w:val="00050A6B"/>
    <w:rsid w:val="0005240E"/>
    <w:rsid w:val="00056307"/>
    <w:rsid w:val="00071104"/>
    <w:rsid w:val="00077DBC"/>
    <w:rsid w:val="00081B94"/>
    <w:rsid w:val="00084633"/>
    <w:rsid w:val="000A4A56"/>
    <w:rsid w:val="000B0D58"/>
    <w:rsid w:val="000B2A1E"/>
    <w:rsid w:val="000F0E56"/>
    <w:rsid w:val="000F18B6"/>
    <w:rsid w:val="000F35FE"/>
    <w:rsid w:val="000F5291"/>
    <w:rsid w:val="001070A7"/>
    <w:rsid w:val="00135A0C"/>
    <w:rsid w:val="0014307E"/>
    <w:rsid w:val="001D7FAA"/>
    <w:rsid w:val="00200C0B"/>
    <w:rsid w:val="002015CE"/>
    <w:rsid w:val="0020479A"/>
    <w:rsid w:val="002160D6"/>
    <w:rsid w:val="002250D5"/>
    <w:rsid w:val="00227ACF"/>
    <w:rsid w:val="00232635"/>
    <w:rsid w:val="0023728A"/>
    <w:rsid w:val="00243A06"/>
    <w:rsid w:val="00243CD2"/>
    <w:rsid w:val="00291966"/>
    <w:rsid w:val="00294438"/>
    <w:rsid w:val="002B3EDF"/>
    <w:rsid w:val="002B61F2"/>
    <w:rsid w:val="002C57C4"/>
    <w:rsid w:val="002F0955"/>
    <w:rsid w:val="002F0E6F"/>
    <w:rsid w:val="002F124B"/>
    <w:rsid w:val="003259C2"/>
    <w:rsid w:val="0033070F"/>
    <w:rsid w:val="00330DA2"/>
    <w:rsid w:val="003356A1"/>
    <w:rsid w:val="00340162"/>
    <w:rsid w:val="00346C38"/>
    <w:rsid w:val="003503E5"/>
    <w:rsid w:val="00352A3C"/>
    <w:rsid w:val="00360804"/>
    <w:rsid w:val="00361137"/>
    <w:rsid w:val="00366D4C"/>
    <w:rsid w:val="00371804"/>
    <w:rsid w:val="00383724"/>
    <w:rsid w:val="003A5D78"/>
    <w:rsid w:val="003B3ABE"/>
    <w:rsid w:val="003C7FF4"/>
    <w:rsid w:val="003D08BB"/>
    <w:rsid w:val="003E0BD6"/>
    <w:rsid w:val="003E110B"/>
    <w:rsid w:val="003F6D48"/>
    <w:rsid w:val="0041314E"/>
    <w:rsid w:val="00415052"/>
    <w:rsid w:val="004165C2"/>
    <w:rsid w:val="004210F6"/>
    <w:rsid w:val="00427F7A"/>
    <w:rsid w:val="0046428A"/>
    <w:rsid w:val="00491FD1"/>
    <w:rsid w:val="00496B5F"/>
    <w:rsid w:val="004A5D63"/>
    <w:rsid w:val="004C4FA5"/>
    <w:rsid w:val="004C6B1E"/>
    <w:rsid w:val="004E1F52"/>
    <w:rsid w:val="004E2C87"/>
    <w:rsid w:val="004F7096"/>
    <w:rsid w:val="00501A6D"/>
    <w:rsid w:val="00506492"/>
    <w:rsid w:val="00517753"/>
    <w:rsid w:val="00523F42"/>
    <w:rsid w:val="005347EB"/>
    <w:rsid w:val="005418E9"/>
    <w:rsid w:val="0055601E"/>
    <w:rsid w:val="00562E28"/>
    <w:rsid w:val="00564DAF"/>
    <w:rsid w:val="005776F9"/>
    <w:rsid w:val="00590A6D"/>
    <w:rsid w:val="00590BD8"/>
    <w:rsid w:val="00596AB5"/>
    <w:rsid w:val="0059721D"/>
    <w:rsid w:val="005A0BF2"/>
    <w:rsid w:val="005A4401"/>
    <w:rsid w:val="005A6389"/>
    <w:rsid w:val="005B2A6A"/>
    <w:rsid w:val="005C4733"/>
    <w:rsid w:val="005D72B7"/>
    <w:rsid w:val="005E2C01"/>
    <w:rsid w:val="005E75BA"/>
    <w:rsid w:val="00600363"/>
    <w:rsid w:val="006167AA"/>
    <w:rsid w:val="00631363"/>
    <w:rsid w:val="00647717"/>
    <w:rsid w:val="00652C44"/>
    <w:rsid w:val="006715AB"/>
    <w:rsid w:val="006739EE"/>
    <w:rsid w:val="00677D8C"/>
    <w:rsid w:val="006826CF"/>
    <w:rsid w:val="00684FFC"/>
    <w:rsid w:val="006860CF"/>
    <w:rsid w:val="00687A5F"/>
    <w:rsid w:val="00691ABC"/>
    <w:rsid w:val="006A67AD"/>
    <w:rsid w:val="006A6C7C"/>
    <w:rsid w:val="006B0DE0"/>
    <w:rsid w:val="006C616A"/>
    <w:rsid w:val="006C6222"/>
    <w:rsid w:val="006E35B2"/>
    <w:rsid w:val="007012DE"/>
    <w:rsid w:val="0070547C"/>
    <w:rsid w:val="00706931"/>
    <w:rsid w:val="007132DE"/>
    <w:rsid w:val="00725FA1"/>
    <w:rsid w:val="0074421E"/>
    <w:rsid w:val="007653B8"/>
    <w:rsid w:val="0076544F"/>
    <w:rsid w:val="00771D9E"/>
    <w:rsid w:val="007921A1"/>
    <w:rsid w:val="0079461C"/>
    <w:rsid w:val="007A11AB"/>
    <w:rsid w:val="007B573E"/>
    <w:rsid w:val="007C16C8"/>
    <w:rsid w:val="007C47F3"/>
    <w:rsid w:val="007E1FAF"/>
    <w:rsid w:val="00833A7C"/>
    <w:rsid w:val="00835193"/>
    <w:rsid w:val="0084642B"/>
    <w:rsid w:val="00853CF2"/>
    <w:rsid w:val="00861C36"/>
    <w:rsid w:val="00862332"/>
    <w:rsid w:val="00867B06"/>
    <w:rsid w:val="0087149E"/>
    <w:rsid w:val="008733F4"/>
    <w:rsid w:val="008D1CA1"/>
    <w:rsid w:val="008E3BBF"/>
    <w:rsid w:val="008F5813"/>
    <w:rsid w:val="009046BE"/>
    <w:rsid w:val="00920612"/>
    <w:rsid w:val="00922F63"/>
    <w:rsid w:val="00941172"/>
    <w:rsid w:val="00950062"/>
    <w:rsid w:val="00951ADD"/>
    <w:rsid w:val="00953D35"/>
    <w:rsid w:val="00964376"/>
    <w:rsid w:val="0098283F"/>
    <w:rsid w:val="0099062D"/>
    <w:rsid w:val="00993DE9"/>
    <w:rsid w:val="009A450C"/>
    <w:rsid w:val="009A63CF"/>
    <w:rsid w:val="009B3A65"/>
    <w:rsid w:val="009B4F6B"/>
    <w:rsid w:val="009E2AFF"/>
    <w:rsid w:val="009F36E6"/>
    <w:rsid w:val="00A058D8"/>
    <w:rsid w:val="00A274AD"/>
    <w:rsid w:val="00A34C51"/>
    <w:rsid w:val="00A4602F"/>
    <w:rsid w:val="00A4645B"/>
    <w:rsid w:val="00A519BC"/>
    <w:rsid w:val="00A51D53"/>
    <w:rsid w:val="00A65F07"/>
    <w:rsid w:val="00A674C0"/>
    <w:rsid w:val="00A71B2B"/>
    <w:rsid w:val="00A72243"/>
    <w:rsid w:val="00A77C63"/>
    <w:rsid w:val="00A820AD"/>
    <w:rsid w:val="00A8413A"/>
    <w:rsid w:val="00A90C16"/>
    <w:rsid w:val="00A94108"/>
    <w:rsid w:val="00AA2CB8"/>
    <w:rsid w:val="00AA39B3"/>
    <w:rsid w:val="00AB062E"/>
    <w:rsid w:val="00AB0FC2"/>
    <w:rsid w:val="00AC2D8B"/>
    <w:rsid w:val="00AC5B68"/>
    <w:rsid w:val="00AC645A"/>
    <w:rsid w:val="00AE2B66"/>
    <w:rsid w:val="00AF28C7"/>
    <w:rsid w:val="00AF7357"/>
    <w:rsid w:val="00B12EAD"/>
    <w:rsid w:val="00B14FDB"/>
    <w:rsid w:val="00B17F98"/>
    <w:rsid w:val="00B27C1D"/>
    <w:rsid w:val="00B27F2A"/>
    <w:rsid w:val="00B362C5"/>
    <w:rsid w:val="00B44E46"/>
    <w:rsid w:val="00B526F0"/>
    <w:rsid w:val="00B7306A"/>
    <w:rsid w:val="00BA4B0C"/>
    <w:rsid w:val="00BA70F4"/>
    <w:rsid w:val="00BC24B6"/>
    <w:rsid w:val="00BD4DD8"/>
    <w:rsid w:val="00BE2C90"/>
    <w:rsid w:val="00BE7303"/>
    <w:rsid w:val="00BF5EA2"/>
    <w:rsid w:val="00C009F3"/>
    <w:rsid w:val="00C017D6"/>
    <w:rsid w:val="00C37763"/>
    <w:rsid w:val="00C504EA"/>
    <w:rsid w:val="00C51CD2"/>
    <w:rsid w:val="00C52803"/>
    <w:rsid w:val="00C52F6E"/>
    <w:rsid w:val="00C634E2"/>
    <w:rsid w:val="00C637EF"/>
    <w:rsid w:val="00C862AF"/>
    <w:rsid w:val="00C86447"/>
    <w:rsid w:val="00CA094D"/>
    <w:rsid w:val="00CB2F80"/>
    <w:rsid w:val="00CD59E7"/>
    <w:rsid w:val="00CD5EF4"/>
    <w:rsid w:val="00CD70F3"/>
    <w:rsid w:val="00CE4C5E"/>
    <w:rsid w:val="00D01598"/>
    <w:rsid w:val="00D11E39"/>
    <w:rsid w:val="00D20628"/>
    <w:rsid w:val="00D23D9E"/>
    <w:rsid w:val="00D24B37"/>
    <w:rsid w:val="00D25271"/>
    <w:rsid w:val="00D26A2A"/>
    <w:rsid w:val="00D365C3"/>
    <w:rsid w:val="00D52F28"/>
    <w:rsid w:val="00D7290C"/>
    <w:rsid w:val="00D80499"/>
    <w:rsid w:val="00D85322"/>
    <w:rsid w:val="00D9170E"/>
    <w:rsid w:val="00DB163B"/>
    <w:rsid w:val="00DC4835"/>
    <w:rsid w:val="00DF16E3"/>
    <w:rsid w:val="00DF37A1"/>
    <w:rsid w:val="00E05022"/>
    <w:rsid w:val="00E21399"/>
    <w:rsid w:val="00E21A1D"/>
    <w:rsid w:val="00E34253"/>
    <w:rsid w:val="00E40FF2"/>
    <w:rsid w:val="00E71C6E"/>
    <w:rsid w:val="00E8144D"/>
    <w:rsid w:val="00EA76E0"/>
    <w:rsid w:val="00EC5642"/>
    <w:rsid w:val="00EC60EF"/>
    <w:rsid w:val="00EC6569"/>
    <w:rsid w:val="00EF1A0A"/>
    <w:rsid w:val="00EF439B"/>
    <w:rsid w:val="00F17731"/>
    <w:rsid w:val="00F24942"/>
    <w:rsid w:val="00F26D89"/>
    <w:rsid w:val="00F34D7E"/>
    <w:rsid w:val="00F50E41"/>
    <w:rsid w:val="00F545F7"/>
    <w:rsid w:val="00F54ED4"/>
    <w:rsid w:val="00F61C4A"/>
    <w:rsid w:val="00F76E6F"/>
    <w:rsid w:val="00F77BB9"/>
    <w:rsid w:val="00F80D61"/>
    <w:rsid w:val="00F82AED"/>
    <w:rsid w:val="00F97C09"/>
    <w:rsid w:val="00FA4F53"/>
    <w:rsid w:val="00FC01CB"/>
    <w:rsid w:val="00FC1975"/>
    <w:rsid w:val="00FC2FF8"/>
    <w:rsid w:val="00FD2638"/>
    <w:rsid w:val="00FE0832"/>
    <w:rsid w:val="00FF5F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4DD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line="834" w:lineRule="exact"/>
      <w:ind w:left="120"/>
      <w:outlineLvl w:val="0"/>
    </w:pPr>
    <w:rPr>
      <w:sz w:val="72"/>
      <w:szCs w:val="72"/>
    </w:rPr>
  </w:style>
  <w:style w:type="paragraph" w:styleId="Heading2">
    <w:name w:val="heading 2"/>
    <w:basedOn w:val="Normal"/>
    <w:uiPriority w:val="1"/>
    <w:qFormat/>
    <w:pPr>
      <w:ind w:left="1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 w:hanging="852"/>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E4C5E"/>
    <w:rPr>
      <w:rFonts w:ascii="Tahoma" w:hAnsi="Tahoma" w:cs="Tahoma"/>
      <w:sz w:val="16"/>
      <w:szCs w:val="16"/>
    </w:rPr>
  </w:style>
  <w:style w:type="character" w:customStyle="1" w:styleId="BalloonTextChar">
    <w:name w:val="Balloon Text Char"/>
    <w:basedOn w:val="DefaultParagraphFont"/>
    <w:link w:val="BalloonText"/>
    <w:uiPriority w:val="99"/>
    <w:semiHidden/>
    <w:rsid w:val="00CE4C5E"/>
    <w:rPr>
      <w:rFonts w:ascii="Tahoma" w:eastAsia="Calibri" w:hAnsi="Tahoma" w:cs="Tahoma"/>
      <w:sz w:val="16"/>
      <w:szCs w:val="16"/>
    </w:rPr>
  </w:style>
  <w:style w:type="paragraph" w:styleId="Header">
    <w:name w:val="header"/>
    <w:basedOn w:val="Normal"/>
    <w:link w:val="HeaderChar"/>
    <w:uiPriority w:val="99"/>
    <w:unhideWhenUsed/>
    <w:rsid w:val="006A6C7C"/>
    <w:pPr>
      <w:tabs>
        <w:tab w:val="center" w:pos="4513"/>
        <w:tab w:val="right" w:pos="9026"/>
      </w:tabs>
    </w:pPr>
  </w:style>
  <w:style w:type="character" w:customStyle="1" w:styleId="HeaderChar">
    <w:name w:val="Header Char"/>
    <w:basedOn w:val="DefaultParagraphFont"/>
    <w:link w:val="Header"/>
    <w:uiPriority w:val="99"/>
    <w:rsid w:val="006A6C7C"/>
    <w:rPr>
      <w:rFonts w:ascii="Calibri" w:eastAsia="Calibri" w:hAnsi="Calibri" w:cs="Calibri"/>
    </w:rPr>
  </w:style>
  <w:style w:type="paragraph" w:styleId="Footer">
    <w:name w:val="footer"/>
    <w:basedOn w:val="Normal"/>
    <w:link w:val="FooterChar"/>
    <w:uiPriority w:val="99"/>
    <w:unhideWhenUsed/>
    <w:rsid w:val="006A6C7C"/>
    <w:pPr>
      <w:tabs>
        <w:tab w:val="center" w:pos="4513"/>
        <w:tab w:val="right" w:pos="9026"/>
      </w:tabs>
    </w:pPr>
  </w:style>
  <w:style w:type="character" w:customStyle="1" w:styleId="FooterChar">
    <w:name w:val="Footer Char"/>
    <w:basedOn w:val="DefaultParagraphFont"/>
    <w:link w:val="Footer"/>
    <w:uiPriority w:val="99"/>
    <w:rsid w:val="006A6C7C"/>
    <w:rPr>
      <w:rFonts w:ascii="Calibri" w:eastAsia="Calibri" w:hAnsi="Calibri" w:cs="Calibri"/>
    </w:rPr>
  </w:style>
  <w:style w:type="character" w:styleId="Hyperlink">
    <w:name w:val="Hyperlink"/>
    <w:uiPriority w:val="99"/>
    <w:unhideWhenUsed/>
    <w:rsid w:val="004210F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line="834" w:lineRule="exact"/>
      <w:ind w:left="120"/>
      <w:outlineLvl w:val="0"/>
    </w:pPr>
    <w:rPr>
      <w:sz w:val="72"/>
      <w:szCs w:val="72"/>
    </w:rPr>
  </w:style>
  <w:style w:type="paragraph" w:styleId="Heading2">
    <w:name w:val="heading 2"/>
    <w:basedOn w:val="Normal"/>
    <w:uiPriority w:val="1"/>
    <w:qFormat/>
    <w:pPr>
      <w:ind w:left="1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 w:hanging="852"/>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E4C5E"/>
    <w:rPr>
      <w:rFonts w:ascii="Tahoma" w:hAnsi="Tahoma" w:cs="Tahoma"/>
      <w:sz w:val="16"/>
      <w:szCs w:val="16"/>
    </w:rPr>
  </w:style>
  <w:style w:type="character" w:customStyle="1" w:styleId="BalloonTextChar">
    <w:name w:val="Balloon Text Char"/>
    <w:basedOn w:val="DefaultParagraphFont"/>
    <w:link w:val="BalloonText"/>
    <w:uiPriority w:val="99"/>
    <w:semiHidden/>
    <w:rsid w:val="00CE4C5E"/>
    <w:rPr>
      <w:rFonts w:ascii="Tahoma" w:eastAsia="Calibri" w:hAnsi="Tahoma" w:cs="Tahoma"/>
      <w:sz w:val="16"/>
      <w:szCs w:val="16"/>
    </w:rPr>
  </w:style>
  <w:style w:type="paragraph" w:styleId="Header">
    <w:name w:val="header"/>
    <w:basedOn w:val="Normal"/>
    <w:link w:val="HeaderChar"/>
    <w:uiPriority w:val="99"/>
    <w:unhideWhenUsed/>
    <w:rsid w:val="006A6C7C"/>
    <w:pPr>
      <w:tabs>
        <w:tab w:val="center" w:pos="4513"/>
        <w:tab w:val="right" w:pos="9026"/>
      </w:tabs>
    </w:pPr>
  </w:style>
  <w:style w:type="character" w:customStyle="1" w:styleId="HeaderChar">
    <w:name w:val="Header Char"/>
    <w:basedOn w:val="DefaultParagraphFont"/>
    <w:link w:val="Header"/>
    <w:uiPriority w:val="99"/>
    <w:rsid w:val="006A6C7C"/>
    <w:rPr>
      <w:rFonts w:ascii="Calibri" w:eastAsia="Calibri" w:hAnsi="Calibri" w:cs="Calibri"/>
    </w:rPr>
  </w:style>
  <w:style w:type="paragraph" w:styleId="Footer">
    <w:name w:val="footer"/>
    <w:basedOn w:val="Normal"/>
    <w:link w:val="FooterChar"/>
    <w:uiPriority w:val="99"/>
    <w:unhideWhenUsed/>
    <w:rsid w:val="006A6C7C"/>
    <w:pPr>
      <w:tabs>
        <w:tab w:val="center" w:pos="4513"/>
        <w:tab w:val="right" w:pos="9026"/>
      </w:tabs>
    </w:pPr>
  </w:style>
  <w:style w:type="character" w:customStyle="1" w:styleId="FooterChar">
    <w:name w:val="Footer Char"/>
    <w:basedOn w:val="DefaultParagraphFont"/>
    <w:link w:val="Footer"/>
    <w:uiPriority w:val="99"/>
    <w:rsid w:val="006A6C7C"/>
    <w:rPr>
      <w:rFonts w:ascii="Calibri" w:eastAsia="Calibri" w:hAnsi="Calibri" w:cs="Calibri"/>
    </w:rPr>
  </w:style>
  <w:style w:type="character" w:styleId="Hyperlink">
    <w:name w:val="Hyperlink"/>
    <w:uiPriority w:val="99"/>
    <w:unhideWhenUsed/>
    <w:rsid w:val="004210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teyningpc.gov.uk"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Email:%20clerk@steyningpc.gov.uk" TargetMode="External"/><Relationship Id="rId2" Type="http://schemas.openxmlformats.org/officeDocument/2006/relationships/hyperlink" Target="mailto:Email:%20clerk@steyningpc.gov.uk"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61B725D5469D4BA8420842355A1AC1" ma:contentTypeVersion="7" ma:contentTypeDescription="Create a new document." ma:contentTypeScope="" ma:versionID="9a8c9f152b217099d0d578fd012768a6">
  <xsd:schema xmlns:xsd="http://www.w3.org/2001/XMLSchema" xmlns:xs="http://www.w3.org/2001/XMLSchema" xmlns:p="http://schemas.microsoft.com/office/2006/metadata/properties" xmlns:ns2="d249cb77-c4f0-457b-a7a2-82b3937baa78" targetNamespace="http://schemas.microsoft.com/office/2006/metadata/properties" ma:root="true" ma:fieldsID="7af5be0649c1d577e9caef49947d95de" ns2:_="">
    <xsd:import namespace="d249cb77-c4f0-457b-a7a2-82b3937baa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9cb77-c4f0-457b-a7a2-82b3937baa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AB78B-D591-4062-8108-B7C981F521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6092B0-3B71-491C-9148-720BC1003D9E}">
  <ds:schemaRefs>
    <ds:schemaRef ds:uri="http://schemas.microsoft.com/sharepoint/v3/contenttype/forms"/>
  </ds:schemaRefs>
</ds:datastoreItem>
</file>

<file path=customXml/itemProps3.xml><?xml version="1.0" encoding="utf-8"?>
<ds:datastoreItem xmlns:ds="http://schemas.openxmlformats.org/officeDocument/2006/customXml" ds:itemID="{4745EA0F-3244-43F2-BDC4-CEA9C4DAC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49cb77-c4f0-457b-a7a2-82b3937ba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63709D-481F-4780-AA8D-81328D485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Steyning Parish Council</Company>
  <LinksUpToDate>false</LinksUpToDate>
  <CharactersWithSpaces>3487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Luckin</dc:creator>
  <cp:lastModifiedBy>John Fullbrook</cp:lastModifiedBy>
  <cp:revision>3</cp:revision>
  <cp:lastPrinted>2018-06-11T15:00:00Z</cp:lastPrinted>
  <dcterms:created xsi:type="dcterms:W3CDTF">2018-09-05T13:43:00Z</dcterms:created>
  <dcterms:modified xsi:type="dcterms:W3CDTF">2018-09-05T14:46:00Z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2017-05-17T00:00:00Z</vt:filetime>
  </property>
  <property fmtid="{D5CDD505-2E9C-101B-9397-08002B2CF9AE}" pid="3" name="Creator">
    <vt:lpwstr>Microsoft® Word 2010</vt:lpwstr>
  </property>
  <property fmtid="{D5CDD505-2E9C-101B-9397-08002B2CF9AE}" pid="4" name="LastSaved">
    <vt:filetime>2017-06-14T00:00:00Z</vt:filetime>
  </property>
  <property fmtid="{D5CDD505-2E9C-101B-9397-08002B2CF9AE}" pid="5" name="ContentTypeId">
    <vt:lpwstr>0x0101006B61B725D5469D4BA8420842355A1AC1</vt:lpwstr>
  </property>
</Properties>
</file>