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BFC" w:rsidRPr="000D3BFC" w:rsidRDefault="000D3BFC" w:rsidP="000D3BFC">
      <w:pPr>
        <w:numPr>
          <w:ilvl w:val="1"/>
          <w:numId w:val="2"/>
        </w:numPr>
        <w:pBdr>
          <w:left w:val="single" w:sz="6" w:space="0" w:color="CCCCCC"/>
          <w:bottom w:val="single" w:sz="6" w:space="0" w:color="CCCCCC"/>
          <w:right w:val="single" w:sz="6" w:space="0" w:color="CCCCCC"/>
        </w:pBdr>
        <w:shd w:val="clear" w:color="auto" w:fill="F4F4F4"/>
        <w:spacing w:before="100" w:beforeAutospacing="1" w:after="100" w:afterAutospacing="1" w:line="240" w:lineRule="auto"/>
        <w:rPr>
          <w:rFonts w:ascii="Times New Roman" w:eastAsia="Times New Roman" w:hAnsi="Times New Roman" w:cs="Times New Roman"/>
          <w:color w:val="444444"/>
          <w:sz w:val="21"/>
          <w:szCs w:val="21"/>
          <w:lang w:eastAsia="en-GB"/>
        </w:rPr>
      </w:pPr>
      <w:bookmarkStart w:id="0" w:name="_GoBack"/>
      <w:bookmarkEnd w:id="0"/>
    </w:p>
    <w:tbl>
      <w:tblPr>
        <w:tblW w:w="5000" w:type="pct"/>
        <w:jc w:val="center"/>
        <w:shd w:val="clear" w:color="auto" w:fill="E8ECE1"/>
        <w:tblCellMar>
          <w:left w:w="0" w:type="dxa"/>
          <w:right w:w="0" w:type="dxa"/>
        </w:tblCellMar>
        <w:tblLook w:val="04A0" w:firstRow="1" w:lastRow="0" w:firstColumn="1" w:lastColumn="0" w:noHBand="0" w:noVBand="1"/>
      </w:tblPr>
      <w:tblGrid>
        <w:gridCol w:w="9026"/>
      </w:tblGrid>
      <w:tr w:rsidR="000D3BFC" w:rsidRPr="000D3BFC" w:rsidTr="000D3BFC">
        <w:trPr>
          <w:jc w:val="center"/>
        </w:trPr>
        <w:tc>
          <w:tcPr>
            <w:tcW w:w="5000" w:type="pct"/>
            <w:tcBorders>
              <w:top w:val="nil"/>
            </w:tcBorders>
            <w:shd w:val="clear" w:color="auto" w:fill="E8ECE1"/>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0D3BFC" w:rsidRPr="000D3BFC">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8726"/>
                  </w:tblGrid>
                  <w:tr w:rsidR="000D3BFC" w:rsidRPr="000D3BFC">
                    <w:trPr>
                      <w:jc w:val="center"/>
                    </w:trPr>
                    <w:tc>
                      <w:tcPr>
                        <w:tcW w:w="0" w:type="auto"/>
                        <w:tcBorders>
                          <w:top w:val="nil"/>
                          <w:bottom w:val="nil"/>
                        </w:tcBorders>
                        <w:shd w:val="clear" w:color="auto" w:fill="4B7E3C"/>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5660"/>
                                <w:gridCol w:w="3066"/>
                              </w:tblGrid>
                              <w:tr w:rsidR="000D3BFC" w:rsidRPr="000D3BFC">
                                <w:tc>
                                  <w:tcPr>
                                    <w:tcW w:w="585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5660"/>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60" w:lineRule="auto"/>
                                            <w:rPr>
                                              <w:rFonts w:ascii="Helvetica" w:eastAsia="Times New Roman" w:hAnsi="Helvetica" w:cs="Helvetica"/>
                                              <w:color w:val="FFFFFF"/>
                                              <w:sz w:val="18"/>
                                              <w:szCs w:val="18"/>
                                              <w:lang w:eastAsia="en-GB"/>
                                            </w:rPr>
                                          </w:pPr>
                                          <w:r w:rsidRPr="000D3BFC">
                                            <w:rPr>
                                              <w:rFonts w:ascii="Helvetica" w:eastAsia="Times New Roman" w:hAnsi="Helvetica" w:cs="Helvetica"/>
                                              <w:color w:val="FFFFFF"/>
                                              <w:sz w:val="18"/>
                                              <w:szCs w:val="18"/>
                                              <w:lang w:eastAsia="en-GB"/>
                                            </w:rPr>
                                            <w:t xml:space="preserve">We've got butterflies!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c>
                                  <w:tcPr>
                                    <w:tcW w:w="315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6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60" w:lineRule="auto"/>
                                            <w:rPr>
                                              <w:rFonts w:ascii="Helvetica" w:eastAsia="Times New Roman" w:hAnsi="Helvetica" w:cs="Helvetica"/>
                                              <w:color w:val="FFFFFF"/>
                                              <w:sz w:val="18"/>
                                              <w:szCs w:val="18"/>
                                              <w:lang w:eastAsia="en-GB"/>
                                            </w:rPr>
                                          </w:pPr>
                                          <w:hyperlink r:id="rId5" w:tgtFrame="_blank" w:history="1">
                                            <w:r w:rsidRPr="000D3BFC">
                                              <w:rPr>
                                                <w:rFonts w:ascii="Helvetica" w:eastAsia="Times New Roman" w:hAnsi="Helvetica" w:cs="Helvetica"/>
                                                <w:color w:val="FFFFFF"/>
                                                <w:sz w:val="18"/>
                                                <w:szCs w:val="18"/>
                                                <w:u w:val="single"/>
                                                <w:lang w:eastAsia="en-GB"/>
                                              </w:rPr>
                                              <w:t>View this email in your browser</w:t>
                                            </w:r>
                                          </w:hyperlink>
                                          <w:r w:rsidRPr="000D3BFC">
                                            <w:rPr>
                                              <w:rFonts w:ascii="Helvetica" w:eastAsia="Times New Roman" w:hAnsi="Helvetica" w:cs="Helvetica"/>
                                              <w:color w:val="FFFFFF"/>
                                              <w:sz w:val="18"/>
                                              <w:szCs w:val="18"/>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r w:rsidR="000D3BFC" w:rsidRPr="000D3BFC">
                    <w:trPr>
                      <w:jc w:val="center"/>
                    </w:trPr>
                    <w:tc>
                      <w:tcPr>
                        <w:tcW w:w="0" w:type="auto"/>
                        <w:tcBorders>
                          <w:top w:val="nil"/>
                          <w:bottom w:val="nil"/>
                        </w:tcBorders>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sz w:val="24"/>
                                        <w:szCs w:val="24"/>
                                        <w:lang w:eastAsia="en-GB"/>
                                      </w:rPr>
                                      <w:drawing>
                                        <wp:inline distT="0" distB="0" distL="0" distR="0" wp14:anchorId="328FEA88" wp14:editId="07323FB7">
                                          <wp:extent cx="5715000" cy="1543050"/>
                                          <wp:effectExtent l="0" t="0" r="0" b="0"/>
                                          <wp:docPr id="1" name="Picture 1" descr="https://gallery.mailchimp.com/04a30c5763a8ae5f29029b536/images/a73fe269-1919-404d-ab54-f9504925f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04a30c5763a8ae5f29029b536/images/a73fe269-1919-404d-ab54-f9504925f48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54305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00" w:lineRule="auto"/>
                                            <w:outlineLvl w:val="0"/>
                                            <w:rPr>
                                              <w:rFonts w:ascii="Helvetica" w:eastAsia="Times New Roman" w:hAnsi="Helvetica" w:cs="Helvetica"/>
                                              <w:color w:val="4B7E3C"/>
                                              <w:kern w:val="36"/>
                                              <w:sz w:val="45"/>
                                              <w:szCs w:val="45"/>
                                              <w:lang w:eastAsia="en-GB"/>
                                            </w:rPr>
                                          </w:pPr>
                                          <w:r w:rsidRPr="000D3BFC">
                                            <w:rPr>
                                              <w:rFonts w:ascii="Helvetica" w:eastAsia="Times New Roman" w:hAnsi="Helvetica" w:cs="Helvetica"/>
                                              <w:color w:val="A5B848"/>
                                              <w:kern w:val="36"/>
                                              <w:sz w:val="36"/>
                                              <w:szCs w:val="36"/>
                                              <w:lang w:eastAsia="en-GB"/>
                                            </w:rPr>
                                            <w:t>WORK AND PLAY IN YOUR NATIONAL PARK</w:t>
                                          </w:r>
                                        </w:p>
                                        <w:p w:rsidR="000D3BFC" w:rsidRPr="000D3BFC" w:rsidRDefault="000D3BFC" w:rsidP="000D3BFC">
                                          <w:pPr>
                                            <w:spacing w:after="0" w:line="360" w:lineRule="auto"/>
                                            <w:rPr>
                                              <w:rFonts w:ascii="Helvetica" w:eastAsia="Times New Roman" w:hAnsi="Helvetica" w:cs="Helvetica"/>
                                              <w:color w:val="202020"/>
                                              <w:sz w:val="21"/>
                                              <w:szCs w:val="21"/>
                                              <w:lang w:eastAsia="en-GB"/>
                                            </w:rPr>
                                          </w:pPr>
                                          <w:r w:rsidRPr="000D3BFC">
                                            <w:rPr>
                                              <w:rFonts w:ascii="Helvetica" w:eastAsia="Times New Roman" w:hAnsi="Helvetica" w:cs="Helvetica"/>
                                              <w:color w:val="202020"/>
                                              <w:sz w:val="21"/>
                                              <w:szCs w:val="21"/>
                                              <w:lang w:eastAsia="en-GB"/>
                                            </w:rPr>
                                            <w:t>Welcome to the newsletter for the South Downs National Park. </w:t>
                                          </w:r>
                                          <w:r w:rsidRPr="000D3BFC">
                                            <w:rPr>
                                              <w:rFonts w:ascii="Helvetica" w:eastAsia="Times New Roman" w:hAnsi="Helvetica" w:cs="Helvetica"/>
                                              <w:color w:val="202020"/>
                                              <w:sz w:val="21"/>
                                              <w:szCs w:val="21"/>
                                              <w:lang w:eastAsia="en-GB"/>
                                            </w:rPr>
                                            <w:br/>
                                            <w:t xml:space="preserve">Send your comments and ideas to us at </w:t>
                                          </w:r>
                                          <w:hyperlink r:id="rId7" w:tgtFrame="_blank" w:history="1">
                                            <w:r w:rsidRPr="000D3BFC">
                                              <w:rPr>
                                                <w:rFonts w:ascii="Helvetica" w:eastAsia="Times New Roman" w:hAnsi="Helvetica" w:cs="Helvetica"/>
                                                <w:color w:val="0066CC"/>
                                                <w:sz w:val="21"/>
                                                <w:szCs w:val="21"/>
                                                <w:lang w:eastAsia="en-GB"/>
                                              </w:rPr>
                                              <w:t>newsletter@southdowns.gov.uk</w:t>
                                            </w:r>
                                          </w:hyperlink>
                                          <w:r w:rsidRPr="000D3BFC">
                                            <w:rPr>
                                              <w:rFonts w:ascii="Helvetica" w:eastAsia="Times New Roman" w:hAnsi="Helvetica" w:cs="Helvetica"/>
                                              <w:color w:val="202020"/>
                                              <w:sz w:val="21"/>
                                              <w:szCs w:val="21"/>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r w:rsidR="000D3BFC" w:rsidRPr="000D3BFC">
                    <w:trPr>
                      <w:jc w:val="center"/>
                    </w:trPr>
                    <w:tc>
                      <w:tcPr>
                        <w:tcW w:w="0" w:type="auto"/>
                        <w:tcBorders>
                          <w:top w:val="nil"/>
                          <w:bottom w:val="single" w:sz="12" w:space="0" w:color="EAEAEA"/>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8460" w:type="dxa"/>
                                    <w:tcMar>
                                      <w:top w:w="0" w:type="dxa"/>
                                      <w:left w:w="135" w:type="dxa"/>
                                      <w:bottom w:w="0" w:type="dxa"/>
                                      <w:right w:w="135"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hyperlink r:id="rId8" w:tgtFrame="_blank" w:history="1">
                                      <w:r w:rsidRPr="000D3BFC">
                                        <w:rPr>
                                          <w:rFonts w:ascii="Helvetica" w:eastAsia="Times New Roman" w:hAnsi="Helvetica" w:cs="Helvetica"/>
                                          <w:color w:val="09431F"/>
                                          <w:sz w:val="33"/>
                                          <w:szCs w:val="33"/>
                                          <w:u w:val="single"/>
                                          <w:lang w:eastAsia="en-GB"/>
                                        </w:rPr>
                                        <w:t>WILL THE DUKE RETURN TO STEYNING?</w:t>
                                      </w:r>
                                    </w:hyperlink>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As they enjoy the bloom of 3,000 newly planted primroses and cowslips the people of Steyning wait to see if 2017 will be the year that the </w:t>
                                    </w:r>
                                    <w:hyperlink r:id="rId9" w:tgtFrame="_blank" w:history="1">
                                      <w:r w:rsidRPr="000D3BFC">
                                        <w:rPr>
                                          <w:rFonts w:ascii="Helvetica" w:eastAsia="Times New Roman" w:hAnsi="Helvetica" w:cs="Helvetica"/>
                                          <w:color w:val="09431F"/>
                                          <w:sz w:val="21"/>
                                          <w:szCs w:val="21"/>
                                          <w:u w:val="single"/>
                                          <w:lang w:eastAsia="en-GB"/>
                                        </w:rPr>
                                        <w:t>Duke of Burgundy butterfly returns</w:t>
                                      </w:r>
                                    </w:hyperlink>
                                    <w:r w:rsidRPr="000D3BFC">
                                      <w:rPr>
                                        <w:rFonts w:ascii="Helvetica" w:eastAsia="Times New Roman" w:hAnsi="Helvetica" w:cs="Helvetica"/>
                                        <w:color w:val="000000"/>
                                        <w:sz w:val="21"/>
                                        <w:szCs w:val="21"/>
                                        <w:lang w:eastAsia="en-GB"/>
                                      </w:rPr>
                                      <w:t xml:space="preserve"> to the hills above their town.</w:t>
                                    </w:r>
                                  </w:p>
                                </w:tc>
                              </w:tr>
                              <w:tr w:rsidR="000D3BFC" w:rsidRPr="000D3BFC">
                                <w:tc>
                                  <w:tcPr>
                                    <w:tcW w:w="0" w:type="auto"/>
                                    <w:tcMar>
                                      <w:top w:w="135" w:type="dxa"/>
                                      <w:left w:w="135" w:type="dxa"/>
                                      <w:bottom w:w="0"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56252903" wp14:editId="553934D5">
                                          <wp:extent cx="5372100" cy="4019550"/>
                                          <wp:effectExtent l="0" t="0" r="0" b="0"/>
                                          <wp:docPr id="2" name="Picture 2" descr="https://gallery.mailchimp.com/04a30c5763a8ae5f29029b536/images/a08b5f94-dfb2-4a5f-a95a-cacff9bb2209.jpg">
                                            <a:hlinkClick xmlns:a="http://schemas.openxmlformats.org/drawingml/2006/main" r:id="rId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04a30c5763a8ae5f29029b536/images/a08b5f94-dfb2-4a5f-a95a-cacff9bb2209.jpg">
                                                    <a:hlinkClick r:id="rId9" tgtFrame="&quot;_blank&quot;"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401955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4230" w:type="dxa"/>
                                <w:tblCellMar>
                                  <w:left w:w="0" w:type="dxa"/>
                                  <w:right w:w="0" w:type="dxa"/>
                                </w:tblCellMar>
                                <w:tblLook w:val="04A0" w:firstRow="1" w:lastRow="0" w:firstColumn="1" w:lastColumn="0" w:noHBand="0" w:noVBand="1"/>
                              </w:tblPr>
                              <w:tblGrid>
                                <w:gridCol w:w="4230"/>
                              </w:tblGrid>
                              <w:tr w:rsidR="000D3BFC" w:rsidRPr="000D3BFC">
                                <w:tc>
                                  <w:tcPr>
                                    <w:tcW w:w="0" w:type="auto"/>
                                    <w:tcMar>
                                      <w:top w:w="0" w:type="dxa"/>
                                      <w:left w:w="135" w:type="dxa"/>
                                      <w:bottom w:w="135"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6AA34E79" wp14:editId="3BA85B47">
                                          <wp:extent cx="2514600" cy="1666875"/>
                                          <wp:effectExtent l="0" t="0" r="0" b="9525"/>
                                          <wp:docPr id="3" name="Picture 3" descr="https://gallery.mailchimp.com/04a30c5763a8ae5f29029b536/images/a7dc0674-ceae-426c-b95f-897a128d6d7a.jpg">
                                            <a:hlinkClick xmlns:a="http://schemas.openxmlformats.org/drawingml/2006/main" r:id="rId11"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04a30c5763a8ae5f29029b536/images/a7dc0674-ceae-426c-b95f-897a128d6d7a.jpg">
                                                    <a:hlinkClick r:id="rId11" tgtFrame="&quot;_blank&quot;" tooltip="&quot;&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666875"/>
                                                  </a:xfrm>
                                                  <a:prstGeom prst="rect">
                                                    <a:avLst/>
                                                  </a:prstGeom>
                                                  <a:noFill/>
                                                  <a:ln>
                                                    <a:noFill/>
                                                  </a:ln>
                                                </pic:spPr>
                                              </pic:pic>
                                            </a:graphicData>
                                          </a:graphic>
                                        </wp:inline>
                                      </w:drawing>
                                    </w:r>
                                  </w:p>
                                </w:tc>
                              </w:tr>
                              <w:tr w:rsidR="000D3BFC" w:rsidRPr="000D3BFC">
                                <w:tc>
                                  <w:tcPr>
                                    <w:tcW w:w="3960" w:type="dxa"/>
                                    <w:tcMar>
                                      <w:top w:w="0" w:type="dxa"/>
                                      <w:left w:w="135" w:type="dxa"/>
                                      <w:bottom w:w="0" w:type="dxa"/>
                                      <w:right w:w="135" w:type="dxa"/>
                                    </w:tcMar>
                                    <w:hideMark/>
                                  </w:tcPr>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hyperlink r:id="rId13" w:tgtFrame="_blank" w:history="1">
                                      <w:r w:rsidRPr="000D3BFC">
                                        <w:rPr>
                                          <w:rFonts w:ascii="Helvetica" w:eastAsia="Times New Roman" w:hAnsi="Helvetica" w:cs="Helvetica"/>
                                          <w:color w:val="09431F"/>
                                          <w:sz w:val="27"/>
                                          <w:szCs w:val="27"/>
                                          <w:u w:val="single"/>
                                          <w:lang w:eastAsia="en-GB"/>
                                        </w:rPr>
                                        <w:t>LOCAL HERO</w:t>
                                      </w:r>
                                    </w:hyperlink>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With 2017 declared as the ‘Year of Literary Heroes’, we look at how the South Downs’ landscapes influenced the work of </w:t>
                                    </w:r>
                                    <w:hyperlink r:id="rId14" w:tgtFrame="_blank" w:history="1">
                                      <w:r w:rsidRPr="000D3BFC">
                                        <w:rPr>
                                          <w:rFonts w:ascii="Helvetica" w:eastAsia="Times New Roman" w:hAnsi="Helvetica" w:cs="Helvetica"/>
                                          <w:color w:val="09431F"/>
                                          <w:sz w:val="21"/>
                                          <w:szCs w:val="21"/>
                                          <w:u w:val="single"/>
                                          <w:lang w:eastAsia="en-GB"/>
                                        </w:rPr>
                                        <w:t>poet Edward Thomas</w:t>
                                      </w:r>
                                    </w:hyperlink>
                                    <w:r w:rsidRPr="000D3BFC">
                                      <w:rPr>
                                        <w:rFonts w:ascii="Helvetica" w:eastAsia="Times New Roman" w:hAnsi="Helvetica" w:cs="Helvetica"/>
                                        <w:color w:val="000000"/>
                                        <w:sz w:val="21"/>
                                        <w:szCs w:val="21"/>
                                        <w:lang w:eastAsia="en-GB"/>
                                      </w:rPr>
                                      <w:t>, who died on 9 April 1917.</w:t>
                                    </w:r>
                                  </w:p>
                                </w:tc>
                              </w:tr>
                            </w:tbl>
                            <w:tbl>
                              <w:tblPr>
                                <w:tblpPr w:leftFromText="45" w:rightFromText="45" w:vertAnchor="text" w:tblpXSpec="right" w:tblpYSpec="center"/>
                                <w:tblW w:w="4230" w:type="dxa"/>
                                <w:tblCellMar>
                                  <w:left w:w="0" w:type="dxa"/>
                                  <w:right w:w="0" w:type="dxa"/>
                                </w:tblCellMar>
                                <w:tblLook w:val="04A0" w:firstRow="1" w:lastRow="0" w:firstColumn="1" w:lastColumn="0" w:noHBand="0" w:noVBand="1"/>
                              </w:tblPr>
                              <w:tblGrid>
                                <w:gridCol w:w="4230"/>
                              </w:tblGrid>
                              <w:tr w:rsidR="000D3BFC" w:rsidRPr="000D3BFC">
                                <w:tc>
                                  <w:tcPr>
                                    <w:tcW w:w="0" w:type="auto"/>
                                    <w:tcMar>
                                      <w:top w:w="0" w:type="dxa"/>
                                      <w:left w:w="135" w:type="dxa"/>
                                      <w:bottom w:w="135"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160677DD" wp14:editId="2BCE4A13">
                                          <wp:extent cx="2514600" cy="1647825"/>
                                          <wp:effectExtent l="0" t="0" r="0" b="9525"/>
                                          <wp:docPr id="4" name="Picture 4" descr="https://gallery.mailchimp.com/04a30c5763a8ae5f29029b536/images/63ac1e6c-b731-4073-8bdc-4fad3f81cc01.jpg">
                                            <a:hlinkClick xmlns:a="http://schemas.openxmlformats.org/drawingml/2006/main" r:id="rId1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llery.mailchimp.com/04a30c5763a8ae5f29029b536/images/63ac1e6c-b731-4073-8bdc-4fad3f81cc01.jpg">
                                                    <a:hlinkClick r:id="rId15" tgtFrame="&quot;_blank&quot;" tooltip="&quo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647825"/>
                                                  </a:xfrm>
                                                  <a:prstGeom prst="rect">
                                                    <a:avLst/>
                                                  </a:prstGeom>
                                                  <a:noFill/>
                                                  <a:ln>
                                                    <a:noFill/>
                                                  </a:ln>
                                                </pic:spPr>
                                              </pic:pic>
                                            </a:graphicData>
                                          </a:graphic>
                                        </wp:inline>
                                      </w:drawing>
                                    </w:r>
                                  </w:p>
                                </w:tc>
                              </w:tr>
                              <w:tr w:rsidR="000D3BFC" w:rsidRPr="000D3BFC">
                                <w:tc>
                                  <w:tcPr>
                                    <w:tcW w:w="3960" w:type="dxa"/>
                                    <w:tcMar>
                                      <w:top w:w="0" w:type="dxa"/>
                                      <w:left w:w="135" w:type="dxa"/>
                                      <w:bottom w:w="0" w:type="dxa"/>
                                      <w:right w:w="135" w:type="dxa"/>
                                    </w:tcMar>
                                    <w:hideMark/>
                                  </w:tcPr>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hyperlink r:id="rId17" w:tgtFrame="_blank" w:history="1">
                                      <w:r w:rsidRPr="000D3BFC">
                                        <w:rPr>
                                          <w:rFonts w:ascii="Helvetica" w:eastAsia="Times New Roman" w:hAnsi="Helvetica" w:cs="Helvetica"/>
                                          <w:color w:val="09431F"/>
                                          <w:sz w:val="27"/>
                                          <w:szCs w:val="27"/>
                                          <w:u w:val="single"/>
                                          <w:lang w:eastAsia="en-GB"/>
                                        </w:rPr>
                                        <w:t>WHAT'S THE SCOOP ON PICKING UP POOP?</w:t>
                                      </w:r>
                                    </w:hyperlink>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We hate to see those little plastic poo bags swinging from the trees or sat at the side of the path but </w:t>
                                    </w:r>
                                    <w:hyperlink r:id="rId18" w:tgtFrame="_blank" w:history="1">
                                      <w:r w:rsidRPr="000D3BFC">
                                        <w:rPr>
                                          <w:rFonts w:ascii="Helvetica" w:eastAsia="Times New Roman" w:hAnsi="Helvetica" w:cs="Helvetica"/>
                                          <w:color w:val="09431F"/>
                                          <w:sz w:val="21"/>
                                          <w:szCs w:val="21"/>
                                          <w:u w:val="single"/>
                                          <w:lang w:eastAsia="en-GB"/>
                                        </w:rPr>
                                        <w:t>flicking your dog's poo into the undergrowth isn't the answer</w:t>
                                      </w:r>
                                    </w:hyperlink>
                                    <w:r w:rsidRPr="000D3BFC">
                                      <w:rPr>
                                        <w:rFonts w:ascii="Helvetica" w:eastAsia="Times New Roman" w:hAnsi="Helvetica" w:cs="Helvetica"/>
                                        <w:color w:val="000000"/>
                                        <w:sz w:val="21"/>
                                        <w:szCs w:val="21"/>
                                        <w:lang w:eastAsia="en-GB"/>
                                      </w:rPr>
                                      <w:t>.</w:t>
                                    </w:r>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11310F16" wp14:editId="54422C9E">
                                                <wp:extent cx="2514600" cy="1390650"/>
                                                <wp:effectExtent l="0" t="0" r="0" b="0"/>
                                                <wp:docPr id="5" name="Picture 5" descr="https://gallery.mailchimp.com/04a30c5763a8ae5f29029b536/images/b975c220-41b4-490f-9a6d-399e7cfdf819.jpg">
                                                  <a:hlinkClick xmlns:a="http://schemas.openxmlformats.org/drawingml/2006/main" r:id="rId1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llery.mailchimp.com/04a30c5763a8ae5f29029b536/images/b975c220-41b4-490f-9a6d-399e7cfdf819.jpg">
                                                          <a:hlinkClick r:id="rId19" tgtFrame="&quot;_blank&quot;" tooltip="&quot;&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1390650"/>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hyperlink r:id="rId21" w:tgtFrame="_blank" w:history="1">
                                            <w:r w:rsidRPr="000D3BFC">
                                              <w:rPr>
                                                <w:rFonts w:ascii="Helvetica" w:eastAsia="Times New Roman" w:hAnsi="Helvetica" w:cs="Helvetica"/>
                                                <w:color w:val="09431F"/>
                                                <w:sz w:val="33"/>
                                                <w:szCs w:val="33"/>
                                                <w:u w:val="single"/>
                                                <w:lang w:eastAsia="en-GB"/>
                                              </w:rPr>
                                              <w:t>UPDATE ON PONDTAIL WOOD</w:t>
                                            </w:r>
                                          </w:hyperlink>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The </w:t>
                                          </w:r>
                                          <w:hyperlink r:id="rId22" w:tgtFrame="_blank" w:history="1">
                                            <w:proofErr w:type="spellStart"/>
                                            <w:r w:rsidRPr="000D3BFC">
                                              <w:rPr>
                                                <w:rFonts w:ascii="Helvetica" w:eastAsia="Times New Roman" w:hAnsi="Helvetica" w:cs="Helvetica"/>
                                                <w:color w:val="09431F"/>
                                                <w:sz w:val="21"/>
                                                <w:szCs w:val="21"/>
                                                <w:u w:val="single"/>
                                                <w:lang w:eastAsia="en-GB"/>
                                              </w:rPr>
                                              <w:t>Pondtail</w:t>
                                            </w:r>
                                            <w:proofErr w:type="spellEnd"/>
                                            <w:r w:rsidRPr="000D3BFC">
                                              <w:rPr>
                                                <w:rFonts w:ascii="Helvetica" w:eastAsia="Times New Roman" w:hAnsi="Helvetica" w:cs="Helvetica"/>
                                                <w:color w:val="09431F"/>
                                                <w:sz w:val="21"/>
                                                <w:szCs w:val="21"/>
                                                <w:u w:val="single"/>
                                                <w:lang w:eastAsia="en-GB"/>
                                              </w:rPr>
                                              <w:t xml:space="preserve"> Wood</w:t>
                                            </w:r>
                                          </w:hyperlink>
                                          <w:r w:rsidRPr="000D3BFC">
                                            <w:rPr>
                                              <w:rFonts w:ascii="Helvetica" w:eastAsia="Times New Roman" w:hAnsi="Helvetica" w:cs="Helvetica"/>
                                              <w:color w:val="000000"/>
                                              <w:sz w:val="21"/>
                                              <w:szCs w:val="21"/>
                                              <w:lang w:eastAsia="en-GB"/>
                                            </w:rPr>
                                            <w:t xml:space="preserve"> site - subject to a planning Enforcement Notice, (EN) issued by the South Downs National Park Authority and Forestry Commission Restocking Notice - has been sold.</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8460" w:type="dxa"/>
                                    <w:tcMar>
                                      <w:top w:w="0" w:type="dxa"/>
                                      <w:left w:w="135" w:type="dxa"/>
                                      <w:bottom w:w="0" w:type="dxa"/>
                                      <w:right w:w="135" w:type="dxa"/>
                                    </w:tcMar>
                                    <w:hideMark/>
                                  </w:tcPr>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501D23"/>
                                        <w:sz w:val="36"/>
                                        <w:szCs w:val="36"/>
                                        <w:lang w:eastAsia="en-GB"/>
                                      </w:rPr>
                                      <w:t>FIVE THINGS TO DO THIS MONTH</w:t>
                                    </w:r>
                                    <w:r w:rsidRPr="000D3BFC">
                                      <w:rPr>
                                        <w:rFonts w:ascii="Helvetica" w:eastAsia="Times New Roman" w:hAnsi="Helvetica" w:cs="Helvetica"/>
                                        <w:color w:val="000000"/>
                                        <w:sz w:val="21"/>
                                        <w:szCs w:val="21"/>
                                        <w:lang w:eastAsia="en-GB"/>
                                      </w:rPr>
                                      <w:t xml:space="preserve"> </w:t>
                                    </w:r>
                                  </w:p>
                                  <w:p w:rsidR="000D3BFC" w:rsidRPr="000D3BFC" w:rsidRDefault="000D3BFC" w:rsidP="000D3BFC">
                                    <w:pPr>
                                      <w:numPr>
                                        <w:ilvl w:val="0"/>
                                        <w:numId w:val="3"/>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Join the </w:t>
                                    </w:r>
                                    <w:hyperlink r:id="rId23" w:tgtFrame="_blank" w:history="1">
                                      <w:r w:rsidRPr="000D3BFC">
                                        <w:rPr>
                                          <w:rFonts w:ascii="Helvetica" w:eastAsia="Times New Roman" w:hAnsi="Helvetica" w:cs="Helvetica"/>
                                          <w:color w:val="09431F"/>
                                          <w:sz w:val="21"/>
                                          <w:szCs w:val="21"/>
                                          <w:u w:val="single"/>
                                          <w:lang w:eastAsia="en-GB"/>
                                        </w:rPr>
                                        <w:t>South Downs’ 7</w:t>
                                      </w:r>
                                      <w:r w:rsidRPr="000D3BFC">
                                        <w:rPr>
                                          <w:rFonts w:ascii="Helvetica" w:eastAsia="Times New Roman" w:hAnsi="Helvetica" w:cs="Helvetica"/>
                                          <w:color w:val="09431F"/>
                                          <w:sz w:val="21"/>
                                          <w:szCs w:val="21"/>
                                          <w:u w:val="single"/>
                                          <w:vertAlign w:val="superscript"/>
                                          <w:lang w:eastAsia="en-GB"/>
                                        </w:rPr>
                                        <w:t>th</w:t>
                                      </w:r>
                                      <w:r w:rsidRPr="000D3BFC">
                                        <w:rPr>
                                          <w:rFonts w:ascii="Helvetica" w:eastAsia="Times New Roman" w:hAnsi="Helvetica" w:cs="Helvetica"/>
                                          <w:color w:val="09431F"/>
                                          <w:sz w:val="21"/>
                                          <w:szCs w:val="21"/>
                                          <w:u w:val="single"/>
                                          <w:lang w:eastAsia="en-GB"/>
                                        </w:rPr>
                                        <w:t xml:space="preserve"> birthday walk</w:t>
                                      </w:r>
                                    </w:hyperlink>
                                    <w:r w:rsidRPr="000D3BFC">
                                      <w:rPr>
                                        <w:rFonts w:ascii="Helvetica" w:eastAsia="Times New Roman" w:hAnsi="Helvetica" w:cs="Helvetica"/>
                                        <w:color w:val="000000"/>
                                        <w:sz w:val="21"/>
                                        <w:szCs w:val="21"/>
                                        <w:lang w:eastAsia="en-GB"/>
                                      </w:rPr>
                                      <w:t xml:space="preserve"> (from Midhurst).</w:t>
                                    </w:r>
                                  </w:p>
                                  <w:p w:rsidR="000D3BFC" w:rsidRPr="000D3BFC" w:rsidRDefault="000D3BFC" w:rsidP="000D3BFC">
                                    <w:pPr>
                                      <w:numPr>
                                        <w:ilvl w:val="0"/>
                                        <w:numId w:val="3"/>
                                      </w:numPr>
                                      <w:spacing w:before="100" w:beforeAutospacing="1" w:after="100" w:afterAutospacing="1" w:line="360" w:lineRule="auto"/>
                                      <w:rPr>
                                        <w:rFonts w:ascii="Helvetica" w:eastAsia="Times New Roman" w:hAnsi="Helvetica" w:cs="Helvetica"/>
                                        <w:color w:val="000000"/>
                                        <w:sz w:val="21"/>
                                        <w:szCs w:val="21"/>
                                        <w:lang w:eastAsia="en-GB"/>
                                      </w:rPr>
                                    </w:pPr>
                                    <w:hyperlink r:id="rId24" w:tgtFrame="_blank" w:history="1">
                                      <w:r w:rsidRPr="000D3BFC">
                                        <w:rPr>
                                          <w:rFonts w:ascii="Helvetica" w:eastAsia="Times New Roman" w:hAnsi="Helvetica" w:cs="Helvetica"/>
                                          <w:color w:val="09431F"/>
                                          <w:sz w:val="21"/>
                                          <w:szCs w:val="21"/>
                                          <w:u w:val="single"/>
                                          <w:lang w:eastAsia="en-GB"/>
                                        </w:rPr>
                                        <w:t>Go bunny orienteering</w:t>
                                      </w:r>
                                    </w:hyperlink>
                                    <w:r w:rsidRPr="000D3BFC">
                                      <w:rPr>
                                        <w:rFonts w:ascii="Helvetica" w:eastAsia="Times New Roman" w:hAnsi="Helvetica" w:cs="Helvetica"/>
                                        <w:color w:val="000000"/>
                                        <w:sz w:val="21"/>
                                        <w:szCs w:val="21"/>
                                        <w:lang w:eastAsia="en-GB"/>
                                      </w:rPr>
                                      <w:t xml:space="preserve"> at </w:t>
                                    </w:r>
                                    <w:proofErr w:type="spellStart"/>
                                    <w:proofErr w:type="gramStart"/>
                                    <w:r w:rsidRPr="000D3BFC">
                                      <w:rPr>
                                        <w:rFonts w:ascii="Helvetica" w:eastAsia="Times New Roman" w:hAnsi="Helvetica" w:cs="Helvetica"/>
                                        <w:color w:val="000000"/>
                                        <w:sz w:val="21"/>
                                        <w:szCs w:val="21"/>
                                        <w:lang w:eastAsia="en-GB"/>
                                      </w:rPr>
                                      <w:t>Selborne</w:t>
                                    </w:r>
                                    <w:proofErr w:type="spellEnd"/>
                                    <w:r w:rsidRPr="000D3BFC">
                                      <w:rPr>
                                        <w:rFonts w:ascii="Helvetica" w:eastAsia="Times New Roman" w:hAnsi="Helvetica" w:cs="Helvetica"/>
                                        <w:color w:val="000000"/>
                                        <w:sz w:val="21"/>
                                        <w:szCs w:val="21"/>
                                        <w:lang w:eastAsia="en-GB"/>
                                      </w:rPr>
                                      <w:t>.</w:t>
                                    </w:r>
                                    <w:proofErr w:type="gramEnd"/>
                                  </w:p>
                                  <w:p w:rsidR="000D3BFC" w:rsidRPr="000D3BFC" w:rsidRDefault="000D3BFC" w:rsidP="000D3BFC">
                                    <w:pPr>
                                      <w:numPr>
                                        <w:ilvl w:val="0"/>
                                        <w:numId w:val="3"/>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Find out how the </w:t>
                                    </w:r>
                                    <w:hyperlink r:id="rId25" w:tgtFrame="_blank" w:history="1">
                                      <w:r w:rsidRPr="000D3BFC">
                                        <w:rPr>
                                          <w:rFonts w:ascii="Helvetica" w:eastAsia="Times New Roman" w:hAnsi="Helvetica" w:cs="Helvetica"/>
                                          <w:color w:val="09431F"/>
                                          <w:sz w:val="21"/>
                                          <w:szCs w:val="21"/>
                                          <w:u w:val="single"/>
                                          <w:lang w:eastAsia="en-GB"/>
                                        </w:rPr>
                                        <w:t>South Downs and Brighton inspired Constable</w:t>
                                      </w:r>
                                    </w:hyperlink>
                                    <w:r w:rsidRPr="000D3BFC">
                                      <w:rPr>
                                        <w:rFonts w:ascii="Helvetica" w:eastAsia="Times New Roman" w:hAnsi="Helvetica" w:cs="Helvetica"/>
                                        <w:color w:val="000000"/>
                                        <w:sz w:val="21"/>
                                        <w:szCs w:val="21"/>
                                        <w:lang w:eastAsia="en-GB"/>
                                      </w:rPr>
                                      <w:t xml:space="preserve"> in a new exhibition.</w:t>
                                    </w:r>
                                  </w:p>
                                  <w:p w:rsidR="000D3BFC" w:rsidRPr="000D3BFC" w:rsidRDefault="000D3BFC" w:rsidP="000D3BFC">
                                    <w:pPr>
                                      <w:numPr>
                                        <w:ilvl w:val="0"/>
                                        <w:numId w:val="3"/>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Take part in the Brighton Mayoral charity </w:t>
                                    </w:r>
                                    <w:hyperlink r:id="rId26" w:tgtFrame="_blank" w:history="1">
                                      <w:r w:rsidRPr="000D3BFC">
                                        <w:rPr>
                                          <w:rFonts w:ascii="Helvetica" w:eastAsia="Times New Roman" w:hAnsi="Helvetica" w:cs="Helvetica"/>
                                          <w:color w:val="09431F"/>
                                          <w:sz w:val="21"/>
                                          <w:szCs w:val="21"/>
                                          <w:u w:val="single"/>
                                          <w:lang w:eastAsia="en-GB"/>
                                        </w:rPr>
                                        <w:t>bike ride</w:t>
                                      </w:r>
                                    </w:hyperlink>
                                    <w:r w:rsidRPr="000D3BFC">
                                      <w:rPr>
                                        <w:rFonts w:ascii="Helvetica" w:eastAsia="Times New Roman" w:hAnsi="Helvetica" w:cs="Helvetica"/>
                                        <w:color w:val="000000"/>
                                        <w:sz w:val="21"/>
                                        <w:szCs w:val="21"/>
                                        <w:lang w:eastAsia="en-GB"/>
                                      </w:rPr>
                                      <w:t xml:space="preserve"> and </w:t>
                                    </w:r>
                                    <w:hyperlink r:id="rId27" w:tgtFrame="_blank" w:history="1">
                                      <w:r w:rsidRPr="000D3BFC">
                                        <w:rPr>
                                          <w:rFonts w:ascii="Helvetica" w:eastAsia="Times New Roman" w:hAnsi="Helvetica" w:cs="Helvetica"/>
                                          <w:color w:val="09431F"/>
                                          <w:sz w:val="21"/>
                                          <w:szCs w:val="21"/>
                                          <w:u w:val="single"/>
                                          <w:lang w:eastAsia="en-GB"/>
                                        </w:rPr>
                                        <w:t>walk</w:t>
                                      </w:r>
                                    </w:hyperlink>
                                    <w:r w:rsidRPr="000D3BFC">
                                      <w:rPr>
                                        <w:rFonts w:ascii="Helvetica" w:eastAsia="Times New Roman" w:hAnsi="Helvetica" w:cs="Helvetica"/>
                                        <w:color w:val="000000"/>
                                        <w:sz w:val="21"/>
                                        <w:szCs w:val="21"/>
                                        <w:lang w:eastAsia="en-GB"/>
                                      </w:rPr>
                                      <w:t>.</w:t>
                                    </w:r>
                                  </w:p>
                                  <w:p w:rsidR="000D3BFC" w:rsidRPr="000D3BFC" w:rsidRDefault="000D3BFC" w:rsidP="000D3BFC">
                                    <w:pPr>
                                      <w:numPr>
                                        <w:ilvl w:val="0"/>
                                        <w:numId w:val="3"/>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Discover </w:t>
                                    </w:r>
                                    <w:hyperlink r:id="rId28" w:tgtFrame="_blank" w:history="1">
                                      <w:proofErr w:type="spellStart"/>
                                      <w:r w:rsidRPr="000D3BFC">
                                        <w:rPr>
                                          <w:rFonts w:ascii="Helvetica" w:eastAsia="Times New Roman" w:hAnsi="Helvetica" w:cs="Helvetica"/>
                                          <w:color w:val="09431F"/>
                                          <w:sz w:val="21"/>
                                          <w:szCs w:val="21"/>
                                          <w:u w:val="single"/>
                                          <w:lang w:eastAsia="en-GB"/>
                                        </w:rPr>
                                        <w:t>Saddlescombe</w:t>
                                      </w:r>
                                      <w:proofErr w:type="spellEnd"/>
                                    </w:hyperlink>
                                    <w:r w:rsidRPr="000D3BFC">
                                      <w:rPr>
                                        <w:rFonts w:ascii="Helvetica" w:eastAsia="Times New Roman" w:hAnsi="Helvetica" w:cs="Helvetica"/>
                                        <w:color w:val="000000"/>
                                        <w:sz w:val="21"/>
                                        <w:szCs w:val="21"/>
                                        <w:lang w:eastAsia="en-GB"/>
                                      </w:rPr>
                                      <w:t xml:space="preserve">, an ancient </w:t>
                                    </w:r>
                                    <w:proofErr w:type="spellStart"/>
                                    <w:r w:rsidRPr="000D3BFC">
                                      <w:rPr>
                                        <w:rFonts w:ascii="Helvetica" w:eastAsia="Times New Roman" w:hAnsi="Helvetica" w:cs="Helvetica"/>
                                        <w:color w:val="000000"/>
                                        <w:sz w:val="21"/>
                                        <w:szCs w:val="21"/>
                                        <w:lang w:eastAsia="en-GB"/>
                                      </w:rPr>
                                      <w:t>downland</w:t>
                                    </w:r>
                                    <w:proofErr w:type="spellEnd"/>
                                    <w:r w:rsidRPr="000D3BFC">
                                      <w:rPr>
                                        <w:rFonts w:ascii="Helvetica" w:eastAsia="Times New Roman" w:hAnsi="Helvetica" w:cs="Helvetica"/>
                                        <w:color w:val="000000"/>
                                        <w:sz w:val="21"/>
                                        <w:szCs w:val="21"/>
                                        <w:lang w:eastAsia="en-GB"/>
                                      </w:rPr>
                                      <w:t xml:space="preserve"> farm that was once owned by the Knights Templars.</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w:t>
                                    </w:r>
                                    <w:hyperlink r:id="rId29" w:tgtFrame="_blank" w:history="1">
                                      <w:r w:rsidRPr="000D3BFC">
                                        <w:rPr>
                                          <w:rFonts w:ascii="Helvetica" w:eastAsia="Times New Roman" w:hAnsi="Helvetica" w:cs="Helvetica"/>
                                          <w:color w:val="09431F"/>
                                          <w:sz w:val="21"/>
                                          <w:szCs w:val="21"/>
                                          <w:u w:val="single"/>
                                          <w:lang w:eastAsia="en-GB"/>
                                        </w:rPr>
                                        <w:t>Find other events and activities</w:t>
                                      </w:r>
                                    </w:hyperlink>
                                    <w:r w:rsidRPr="000D3BFC">
                                      <w:rPr>
                                        <w:rFonts w:ascii="Helvetica" w:eastAsia="Times New Roman" w:hAnsi="Helvetica" w:cs="Helvetica"/>
                                        <w:color w:val="000000"/>
                                        <w:sz w:val="21"/>
                                        <w:szCs w:val="21"/>
                                        <w:lang w:eastAsia="en-GB"/>
                                      </w:rPr>
                                      <w:t xml:space="preserve"> across the National Park and </w:t>
                                    </w:r>
                                    <w:hyperlink r:id="rId30" w:tgtFrame="_blank" w:history="1">
                                      <w:r w:rsidRPr="000D3BFC">
                                        <w:rPr>
                                          <w:rFonts w:ascii="Helvetica" w:eastAsia="Times New Roman" w:hAnsi="Helvetica" w:cs="Helvetica"/>
                                          <w:color w:val="09431F"/>
                                          <w:sz w:val="21"/>
                                          <w:szCs w:val="21"/>
                                          <w:u w:val="single"/>
                                          <w:lang w:eastAsia="en-GB"/>
                                        </w:rPr>
                                        <w:t>submit your own</w:t>
                                      </w:r>
                                    </w:hyperlink>
                                    <w:r w:rsidRPr="000D3BFC">
                                      <w:rPr>
                                        <w:rFonts w:ascii="Helvetica" w:eastAsia="Times New Roman" w:hAnsi="Helvetica" w:cs="Helvetica"/>
                                        <w:color w:val="000000"/>
                                        <w:sz w:val="21"/>
                                        <w:szCs w:val="21"/>
                                        <w:lang w:eastAsia="en-GB"/>
                                      </w:rPr>
                                      <w:t>.</w:t>
                                    </w:r>
                                    <w:r w:rsidRPr="000D3BFC">
                                      <w:rPr>
                                        <w:rFonts w:ascii="Helvetica" w:eastAsia="Times New Roman" w:hAnsi="Helvetica" w:cs="Helvetica"/>
                                        <w:color w:val="000000"/>
                                        <w:sz w:val="21"/>
                                        <w:szCs w:val="21"/>
                                        <w:lang w:eastAsia="en-GB"/>
                                      </w:rPr>
                                      <w:br/>
                                      <w:t xml:space="preserve">  </w:t>
                                    </w:r>
                                  </w:p>
                                </w:tc>
                              </w:tr>
                              <w:tr w:rsidR="000D3BFC" w:rsidRPr="000D3BFC">
                                <w:tc>
                                  <w:tcPr>
                                    <w:tcW w:w="0" w:type="auto"/>
                                    <w:tcMar>
                                      <w:top w:w="135" w:type="dxa"/>
                                      <w:left w:w="135" w:type="dxa"/>
                                      <w:bottom w:w="0"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221C8281" wp14:editId="497AB1CE">
                                          <wp:extent cx="4448175" cy="2914650"/>
                                          <wp:effectExtent l="0" t="0" r="9525" b="0"/>
                                          <wp:docPr id="6" name="Picture 6" descr="https://gallery.mailchimp.com/04a30c5763a8ae5f29029b536/images/a4e270bf-15c5-4d3b-a4b2-358334e61a1e.jpg">
                                            <a:hlinkClick xmlns:a="http://schemas.openxmlformats.org/drawingml/2006/main" r:id="rId2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allery.mailchimp.com/04a30c5763a8ae5f29029b536/images/a4e270bf-15c5-4d3b-a4b2-358334e61a1e.jpg">
                                                    <a:hlinkClick r:id="rId29" tgtFrame="&quot;_blank&quot;" tooltip="&quot;&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8175" cy="291465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3AC75B97" wp14:editId="4649A81A">
                                                <wp:extent cx="2514600" cy="1885950"/>
                                                <wp:effectExtent l="0" t="0" r="0" b="0"/>
                                                <wp:docPr id="7" name="Picture 7" descr="https://gallery.mailchimp.com/04a30c5763a8ae5f29029b536/_compresseds/c9dbacd9-1aff-41e7-98c2-5a76163d57bd.jpg">
                                                  <a:hlinkClick xmlns:a="http://schemas.openxmlformats.org/drawingml/2006/main" r:id="rId32"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allery.mailchimp.com/04a30c5763a8ae5f29029b536/_compresseds/c9dbacd9-1aff-41e7-98c2-5a76163d57bd.jpg">
                                                          <a:hlinkClick r:id="rId32" tgtFrame="&quot;_blank&quot;" tooltip="&quot;&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hyperlink r:id="rId34" w:tgtFrame="_blank" w:history="1">
                                            <w:r w:rsidRPr="000D3BFC">
                                              <w:rPr>
                                                <w:rFonts w:ascii="Helvetica" w:eastAsia="Times New Roman" w:hAnsi="Helvetica" w:cs="Helvetica"/>
                                                <w:color w:val="09431F"/>
                                                <w:sz w:val="33"/>
                                                <w:szCs w:val="33"/>
                                                <w:u w:val="single"/>
                                                <w:lang w:eastAsia="en-GB"/>
                                              </w:rPr>
                                              <w:t>WIN TREATS FOR YOUR DOG!</w:t>
                                            </w:r>
                                          </w:hyperlink>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Show us how you Take the Lead in the South Downs and you could win delicious treats for your dog, courtesy of local pet food company Arden Grange.</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t xml:space="preserve">To enter follow us on </w:t>
                                          </w:r>
                                          <w:hyperlink r:id="rId35" w:tgtFrame="_blank" w:history="1">
                                            <w:r w:rsidRPr="000D3BFC">
                                              <w:rPr>
                                                <w:rFonts w:ascii="Helvetica" w:eastAsia="Times New Roman" w:hAnsi="Helvetica" w:cs="Helvetica"/>
                                                <w:color w:val="09431F"/>
                                                <w:sz w:val="21"/>
                                                <w:szCs w:val="21"/>
                                                <w:u w:val="single"/>
                                                <w:lang w:eastAsia="en-GB"/>
                                              </w:rPr>
                                              <w:t>Twitter</w:t>
                                            </w:r>
                                          </w:hyperlink>
                                          <w:r w:rsidRPr="000D3BFC">
                                            <w:rPr>
                                              <w:rFonts w:ascii="Helvetica" w:eastAsia="Times New Roman" w:hAnsi="Helvetica" w:cs="Helvetica"/>
                                              <w:color w:val="000000"/>
                                              <w:sz w:val="21"/>
                                              <w:szCs w:val="21"/>
                                              <w:lang w:eastAsia="en-GB"/>
                                            </w:rPr>
                                            <w:t xml:space="preserve">, </w:t>
                                          </w:r>
                                          <w:hyperlink r:id="rId36" w:tgtFrame="_blank" w:history="1">
                                            <w:r w:rsidRPr="000D3BFC">
                                              <w:rPr>
                                                <w:rFonts w:ascii="Helvetica" w:eastAsia="Times New Roman" w:hAnsi="Helvetica" w:cs="Helvetica"/>
                                                <w:color w:val="09431F"/>
                                                <w:sz w:val="21"/>
                                                <w:szCs w:val="21"/>
                                                <w:u w:val="single"/>
                                                <w:lang w:eastAsia="en-GB"/>
                                              </w:rPr>
                                              <w:t xml:space="preserve">Facebook </w:t>
                                            </w:r>
                                          </w:hyperlink>
                                          <w:r w:rsidRPr="000D3BFC">
                                            <w:rPr>
                                              <w:rFonts w:ascii="Helvetica" w:eastAsia="Times New Roman" w:hAnsi="Helvetica" w:cs="Helvetica"/>
                                              <w:color w:val="000000"/>
                                              <w:sz w:val="21"/>
                                              <w:szCs w:val="21"/>
                                              <w:lang w:eastAsia="en-GB"/>
                                            </w:rPr>
                                            <w:t xml:space="preserve">or </w:t>
                                          </w:r>
                                          <w:hyperlink r:id="rId37" w:tgtFrame="_blank" w:history="1">
                                            <w:r w:rsidRPr="000D3BFC">
                                              <w:rPr>
                                                <w:rFonts w:ascii="Helvetica" w:eastAsia="Times New Roman" w:hAnsi="Helvetica" w:cs="Helvetica"/>
                                                <w:color w:val="09431F"/>
                                                <w:sz w:val="21"/>
                                                <w:szCs w:val="21"/>
                                                <w:u w:val="single"/>
                                                <w:lang w:eastAsia="en-GB"/>
                                              </w:rPr>
                                              <w:t>Instagram</w:t>
                                            </w:r>
                                          </w:hyperlink>
                                          <w:r w:rsidRPr="000D3BFC">
                                            <w:rPr>
                                              <w:rFonts w:ascii="Helvetica" w:eastAsia="Times New Roman" w:hAnsi="Helvetica" w:cs="Helvetica"/>
                                              <w:color w:val="000000"/>
                                              <w:sz w:val="21"/>
                                              <w:szCs w:val="21"/>
                                              <w:lang w:eastAsia="en-GB"/>
                                            </w:rPr>
                                            <w:t>, take a snap of your dog leading you on a walk in your favourite location in the South Downs National Park, then share it using #</w:t>
                                          </w:r>
                                          <w:proofErr w:type="spellStart"/>
                                          <w:r w:rsidRPr="000D3BFC">
                                            <w:rPr>
                                              <w:rFonts w:ascii="Helvetica" w:eastAsia="Times New Roman" w:hAnsi="Helvetica" w:cs="Helvetica"/>
                                              <w:color w:val="000000"/>
                                              <w:sz w:val="21"/>
                                              <w:szCs w:val="21"/>
                                              <w:lang w:eastAsia="en-GB"/>
                                            </w:rPr>
                                            <w:t>TakeTheLeadTo</w:t>
                                          </w:r>
                                          <w:proofErr w:type="spellEnd"/>
                                          <w:r w:rsidRPr="000D3BFC">
                                            <w:rPr>
                                              <w:rFonts w:ascii="Helvetica" w:eastAsia="Times New Roman" w:hAnsi="Helvetica" w:cs="Helvetica"/>
                                              <w:color w:val="000000"/>
                                              <w:sz w:val="21"/>
                                              <w:szCs w:val="21"/>
                                              <w:lang w:eastAsia="en-GB"/>
                                            </w:rPr>
                                            <w:t xml:space="preserve">. </w:t>
                                          </w:r>
                                          <w:hyperlink r:id="rId38" w:tgtFrame="_blank" w:history="1">
                                            <w:r w:rsidRPr="000D3BFC">
                                              <w:rPr>
                                                <w:rFonts w:ascii="Helvetica" w:eastAsia="Times New Roman" w:hAnsi="Helvetica" w:cs="Helvetica"/>
                                                <w:color w:val="09431F"/>
                                                <w:sz w:val="21"/>
                                                <w:szCs w:val="21"/>
                                                <w:u w:val="single"/>
                                                <w:lang w:eastAsia="en-GB"/>
                                              </w:rPr>
                                              <w:t>Find out more</w:t>
                                            </w:r>
                                          </w:hyperlink>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0D1189B3" wp14:editId="05BB2D59">
                                                <wp:extent cx="2514600" cy="1905000"/>
                                                <wp:effectExtent l="0" t="0" r="0" b="0"/>
                                                <wp:docPr id="8" name="Picture 8" descr="https://gallery.mailchimp.com/04a30c5763a8ae5f29029b536/images/2592cccd-9967-4266-8437-b90c88a04d2c.jpg">
                                                  <a:hlinkClick xmlns:a="http://schemas.openxmlformats.org/drawingml/2006/main" r:id="rId3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mailchimp.com/04a30c5763a8ae5f29029b536/images/2592cccd-9967-4266-8437-b90c88a04d2c.jpg">
                                                          <a:hlinkClick r:id="rId39" tgtFrame="&quot;_blank&quot;" tooltip="&quot;&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hyperlink r:id="rId41" w:tgtFrame="_blank" w:history="1">
                                            <w:r w:rsidRPr="000D3BFC">
                                              <w:rPr>
                                                <w:rFonts w:ascii="Helvetica" w:eastAsia="Times New Roman" w:hAnsi="Helvetica" w:cs="Helvetica"/>
                                                <w:color w:val="09431F"/>
                                                <w:sz w:val="33"/>
                                                <w:szCs w:val="33"/>
                                                <w:u w:val="single"/>
                                                <w:lang w:eastAsia="en-GB"/>
                                              </w:rPr>
                                              <w:t>WATCH OUR BARN OWLS</w:t>
                                            </w:r>
                                          </w:hyperlink>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br/>
                                            <w:t>We’re excited to see this breeding pair of barn owls back in their nest box. Last year we watched them raise two chicks. Will they be successful this year?</w:t>
                                          </w:r>
                                          <w:r w:rsidRPr="000D3BFC">
                                            <w:rPr>
                                              <w:rFonts w:ascii="Helvetica" w:eastAsia="Times New Roman" w:hAnsi="Helvetica" w:cs="Helvetica"/>
                                              <w:color w:val="000000"/>
                                              <w:sz w:val="21"/>
                                              <w:szCs w:val="21"/>
                                              <w:lang w:eastAsia="en-GB"/>
                                            </w:rPr>
                                            <w:br/>
                                            <w:t xml:space="preserve">Watch the </w:t>
                                          </w:r>
                                          <w:hyperlink r:id="rId42" w:tgtFrame="_blank" w:history="1">
                                            <w:r w:rsidRPr="000D3BFC">
                                              <w:rPr>
                                                <w:rFonts w:ascii="Helvetica" w:eastAsia="Times New Roman" w:hAnsi="Helvetica" w:cs="Helvetica"/>
                                                <w:color w:val="09431F"/>
                                                <w:sz w:val="21"/>
                                                <w:szCs w:val="21"/>
                                                <w:u w:val="single"/>
                                                <w:lang w:eastAsia="en-GB"/>
                                              </w:rPr>
                                              <w:t>South Downs barn owl cam</w:t>
                                            </w:r>
                                          </w:hyperlink>
                                          <w:r w:rsidRPr="000D3BFC">
                                            <w:rPr>
                                              <w:rFonts w:ascii="Helvetica" w:eastAsia="Times New Roman" w:hAnsi="Helvetica" w:cs="Helvetica"/>
                                              <w:color w:val="000000"/>
                                              <w:sz w:val="21"/>
                                              <w:szCs w:val="21"/>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74DC4355" wp14:editId="01CED4B9">
                                                <wp:extent cx="2514600" cy="1933575"/>
                                                <wp:effectExtent l="0" t="0" r="0" b="9525"/>
                                                <wp:docPr id="9" name="Picture 9" descr="Left">
                                                  <a:hlinkClick xmlns:a="http://schemas.openxmlformats.org/drawingml/2006/main" r:id="rId43"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ft">
                                                          <a:hlinkClick r:id="rId43" tgtFrame="&quot;_blank&quot;" tooltip="&quot;&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14600" cy="1933575"/>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MOST ASKED...</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br/>
                                            <w:t>Send us your questions about a particular area of work in the National Park.</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t>Answering this month is:</w:t>
                                          </w:r>
                                          <w:r w:rsidRPr="000D3BFC">
                                            <w:rPr>
                                              <w:rFonts w:ascii="Helvetica" w:eastAsia="Times New Roman" w:hAnsi="Helvetica" w:cs="Helvetica"/>
                                              <w:color w:val="000000"/>
                                              <w:sz w:val="21"/>
                                              <w:szCs w:val="21"/>
                                              <w:lang w:eastAsia="en-GB"/>
                                            </w:rPr>
                                            <w:br/>
                                            <w:t xml:space="preserve">Lillian </w:t>
                                          </w:r>
                                          <w:proofErr w:type="spellStart"/>
                                          <w:r w:rsidRPr="000D3BFC">
                                            <w:rPr>
                                              <w:rFonts w:ascii="Helvetica" w:eastAsia="Times New Roman" w:hAnsi="Helvetica" w:cs="Helvetica"/>
                                              <w:color w:val="000000"/>
                                              <w:sz w:val="21"/>
                                              <w:szCs w:val="21"/>
                                              <w:lang w:eastAsia="en-GB"/>
                                            </w:rPr>
                                            <w:t>Wakely</w:t>
                                          </w:r>
                                          <w:proofErr w:type="spellEnd"/>
                                          <w:r w:rsidRPr="000D3BFC">
                                            <w:rPr>
                                              <w:rFonts w:ascii="Helvetica" w:eastAsia="Times New Roman" w:hAnsi="Helvetica" w:cs="Helvetica"/>
                                              <w:color w:val="000000"/>
                                              <w:sz w:val="21"/>
                                              <w:szCs w:val="21"/>
                                              <w:lang w:eastAsia="en-GB"/>
                                            </w:rPr>
                                            <w:t xml:space="preserve">, Community Infrastructure Liaison Officer for the SDNPA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r w:rsidRPr="000D3BFC">
                                            <w:rPr>
                                              <w:rFonts w:ascii="Helvetica" w:eastAsia="Times New Roman" w:hAnsi="Helvetica" w:cs="Helvetica"/>
                                              <w:color w:val="4B7E3C"/>
                                              <w:sz w:val="27"/>
                                              <w:szCs w:val="27"/>
                                              <w:lang w:eastAsia="en-GB"/>
                                            </w:rPr>
                                            <w:t>QUESTION</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What is the Community Infrastructure Levy? </w:t>
                                          </w:r>
                                        </w:p>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r w:rsidRPr="000D3BFC">
                                            <w:rPr>
                                              <w:rFonts w:ascii="Helvetica" w:eastAsia="Times New Roman" w:hAnsi="Helvetica" w:cs="Helvetica"/>
                                              <w:color w:val="4B7E3C"/>
                                              <w:sz w:val="27"/>
                                              <w:szCs w:val="27"/>
                                              <w:lang w:eastAsia="en-GB"/>
                                            </w:rPr>
                                            <w:t>LILLIAN'S ANSWER</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The Community Infrastructure Levy (CIL) Regulations, introduced in April 2010, allows local authorities in England and Wales to raise funds from developers who are undertaking new building projects. In most cases gaining planning permission to carry out development will increase the value of the land. At the same time most developments will have an impact on local infrastructure. Through the CIL developers have to give some of this financial gain back to the community in the form of creating new, or improving existing, infrastructure.</w:t>
                                          </w:r>
                                          <w:r w:rsidRPr="000D3BFC">
                                            <w:rPr>
                                              <w:rFonts w:ascii="Helvetica" w:eastAsia="Times New Roman" w:hAnsi="Helvetica" w:cs="Helvetica"/>
                                              <w:color w:val="000000"/>
                                              <w:sz w:val="21"/>
                                              <w:szCs w:val="21"/>
                                              <w:lang w:eastAsia="en-GB"/>
                                            </w:rPr>
                                            <w:br/>
                                            <w:t xml:space="preserve">  </w:t>
                                          </w:r>
                                        </w:p>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r w:rsidRPr="000D3BFC">
                                            <w:rPr>
                                              <w:rFonts w:ascii="Helvetica" w:eastAsia="Times New Roman" w:hAnsi="Helvetica" w:cs="Helvetica"/>
                                              <w:color w:val="4B7E3C"/>
                                              <w:sz w:val="27"/>
                                              <w:szCs w:val="27"/>
                                              <w:lang w:eastAsia="en-GB"/>
                                            </w:rPr>
                                            <w:t>QUESTION</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I look after a 12th century church in the National Park (</w:t>
                                          </w:r>
                                          <w:proofErr w:type="spellStart"/>
                                          <w:r w:rsidRPr="000D3BFC">
                                            <w:rPr>
                                              <w:rFonts w:ascii="Helvetica" w:eastAsia="Times New Roman" w:hAnsi="Helvetica" w:cs="Helvetica"/>
                                              <w:color w:val="000000"/>
                                              <w:sz w:val="21"/>
                                              <w:szCs w:val="21"/>
                                              <w:lang w:eastAsia="en-GB"/>
                                            </w:rPr>
                                            <w:t>Pulborough</w:t>
                                          </w:r>
                                          <w:proofErr w:type="spellEnd"/>
                                          <w:r w:rsidRPr="000D3BFC">
                                            <w:rPr>
                                              <w:rFonts w:ascii="Helvetica" w:eastAsia="Times New Roman" w:hAnsi="Helvetica" w:cs="Helvetica"/>
                                              <w:color w:val="000000"/>
                                              <w:sz w:val="21"/>
                                              <w:szCs w:val="21"/>
                                              <w:lang w:eastAsia="en-GB"/>
                                            </w:rPr>
                                            <w:t xml:space="preserve"> Parish) and the small parish has to meet a bill of several thousand pounds in the coming year. The CIL was mentioned to me. I wonder if you could suggest how I could find out whether it applies. </w:t>
                                          </w:r>
                                        </w:p>
                                        <w:p w:rsidR="000D3BFC" w:rsidRPr="000D3BFC" w:rsidRDefault="000D3BFC" w:rsidP="000D3BFC">
                                          <w:pPr>
                                            <w:spacing w:after="0" w:line="300" w:lineRule="auto"/>
                                            <w:outlineLvl w:val="2"/>
                                            <w:rPr>
                                              <w:rFonts w:ascii="Helvetica" w:eastAsia="Times New Roman" w:hAnsi="Helvetica" w:cs="Helvetica"/>
                                              <w:color w:val="4B7E3C"/>
                                              <w:sz w:val="27"/>
                                              <w:szCs w:val="27"/>
                                              <w:lang w:eastAsia="en-GB"/>
                                            </w:rPr>
                                          </w:pPr>
                                          <w:r w:rsidRPr="000D3BFC">
                                            <w:rPr>
                                              <w:rFonts w:ascii="Helvetica" w:eastAsia="Times New Roman" w:hAnsi="Helvetica" w:cs="Helvetica"/>
                                              <w:color w:val="4B7E3C"/>
                                              <w:sz w:val="27"/>
                                              <w:szCs w:val="27"/>
                                              <w:lang w:eastAsia="en-GB"/>
                                            </w:rPr>
                                            <w:t>LILLIAN'S ANSWER</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proofErr w:type="spellStart"/>
                                          <w:r w:rsidRPr="000D3BFC">
                                            <w:rPr>
                                              <w:rFonts w:ascii="Helvetica" w:eastAsia="Times New Roman" w:hAnsi="Helvetica" w:cs="Helvetica"/>
                                              <w:color w:val="000000"/>
                                              <w:sz w:val="21"/>
                                              <w:szCs w:val="21"/>
                                              <w:lang w:eastAsia="en-GB"/>
                                            </w:rPr>
                                            <w:t>Pulborough</w:t>
                                          </w:r>
                                          <w:proofErr w:type="spellEnd"/>
                                          <w:r w:rsidRPr="000D3BFC">
                                            <w:rPr>
                                              <w:rFonts w:ascii="Helvetica" w:eastAsia="Times New Roman" w:hAnsi="Helvetica" w:cs="Helvetica"/>
                                              <w:color w:val="000000"/>
                                              <w:sz w:val="21"/>
                                              <w:szCs w:val="21"/>
                                              <w:lang w:eastAsia="en-GB"/>
                                            </w:rPr>
                                            <w:t xml:space="preserve"> Parish Council are developing a Neighbourhood Development Plan, in which case, once the Plan is ‘made’, the </w:t>
                                          </w:r>
                                          <w:proofErr w:type="spellStart"/>
                                          <w:r w:rsidRPr="000D3BFC">
                                            <w:rPr>
                                              <w:rFonts w:ascii="Helvetica" w:eastAsia="Times New Roman" w:hAnsi="Helvetica" w:cs="Helvetica"/>
                                              <w:color w:val="000000"/>
                                              <w:sz w:val="21"/>
                                              <w:szCs w:val="21"/>
                                              <w:lang w:eastAsia="en-GB"/>
                                            </w:rPr>
                                            <w:t>Pulborough</w:t>
                                          </w:r>
                                          <w:proofErr w:type="spellEnd"/>
                                          <w:r w:rsidRPr="000D3BFC">
                                            <w:rPr>
                                              <w:rFonts w:ascii="Helvetica" w:eastAsia="Times New Roman" w:hAnsi="Helvetica" w:cs="Helvetica"/>
                                              <w:color w:val="000000"/>
                                              <w:sz w:val="21"/>
                                              <w:szCs w:val="21"/>
                                              <w:lang w:eastAsia="en-GB"/>
                                            </w:rPr>
                                            <w:t xml:space="preserve"> Parish will be entitled to 25% of CIL monies. Whilst there is no NDP in place, the Parish will be entitled to 15% of CIL monies. The Parish Council must use CIL receipts passed to it to support the development of the local council’s area by funding the provision, improvement, replacement, operation or maintenance of infrastructure. </w:t>
                                          </w:r>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The South Downs National Park will be charging CIL from 01 April and we will be liaising with Parish Council’s on the spending and allocation of CIL monies in due course.</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hyperlink r:id="rId45" w:tgtFrame="_blank" w:history="1">
                                            <w:r w:rsidRPr="000D3BFC">
                                              <w:rPr>
                                                <w:rFonts w:ascii="Helvetica" w:eastAsia="Times New Roman" w:hAnsi="Helvetica" w:cs="Helvetica"/>
                                                <w:color w:val="09431F"/>
                                                <w:sz w:val="21"/>
                                                <w:szCs w:val="21"/>
                                                <w:u w:val="single"/>
                                                <w:lang w:eastAsia="en-GB"/>
                                              </w:rPr>
                                              <w:t>Read more of Lillian's answers to your questions</w:t>
                                            </w:r>
                                          </w:hyperlink>
                                          <w:r w:rsidRPr="000D3BFC">
                                            <w:rPr>
                                              <w:rFonts w:ascii="Helvetica" w:eastAsia="Times New Roman" w:hAnsi="Helvetica" w:cs="Helvetica"/>
                                              <w:color w:val="000000"/>
                                              <w:sz w:val="21"/>
                                              <w:szCs w:val="21"/>
                                              <w:lang w:eastAsia="en-GB"/>
                                            </w:rPr>
                                            <w:br/>
                                            <w:t> </w:t>
                                          </w:r>
                                        </w:p>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NEXT MONTH: The South Downs National Park</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Does the National Park give value for money? Why doesn’t the SDNPA own any land in the National Park? Why does the SDNPA allow houses to be built in the National Park?</w:t>
                                          </w:r>
                                          <w:r w:rsidRPr="000D3BFC">
                                            <w:rPr>
                                              <w:rFonts w:ascii="Helvetica" w:eastAsia="Times New Roman" w:hAnsi="Helvetica" w:cs="Helvetica"/>
                                              <w:color w:val="000000"/>
                                              <w:sz w:val="21"/>
                                              <w:szCs w:val="21"/>
                                              <w:lang w:eastAsia="en-GB"/>
                                            </w:rPr>
                                            <w:br/>
                                            <w:t xml:space="preserve">Send your questions for Trevor Beattie, Chief Executive for the South Downs National Park Authority </w:t>
                                          </w:r>
                                          <w:hyperlink r:id="rId46" w:history="1">
                                            <w:r w:rsidRPr="000D3BFC">
                                              <w:rPr>
                                                <w:rFonts w:ascii="Helvetica" w:eastAsia="Times New Roman" w:hAnsi="Helvetica" w:cs="Helvetica"/>
                                                <w:color w:val="09431F"/>
                                                <w:sz w:val="21"/>
                                                <w:szCs w:val="21"/>
                                                <w:u w:val="single"/>
                                                <w:lang w:eastAsia="en-GB"/>
                                              </w:rPr>
                                              <w:t>newsletter@southdowns.gov.uk</w:t>
                                            </w:r>
                                          </w:hyperlink>
                                          <w:r w:rsidRPr="000D3BFC">
                                            <w:rPr>
                                              <w:rFonts w:ascii="Helvetica" w:eastAsia="Times New Roman" w:hAnsi="Helvetica" w:cs="Helvetica"/>
                                              <w:color w:val="000000"/>
                                              <w:sz w:val="21"/>
                                              <w:szCs w:val="21"/>
                                              <w:lang w:eastAsia="en-GB"/>
                                            </w:rPr>
                                            <w:b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0" w:type="dxa"/>
                                      <w:right w:w="135"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411013A2" wp14:editId="2D748B33">
                                                <wp:extent cx="2514600" cy="1666875"/>
                                                <wp:effectExtent l="0" t="0" r="0" b="9525"/>
                                                <wp:docPr id="10" name="Picture 10" descr="Left">
                                                  <a:hlinkClick xmlns:a="http://schemas.openxmlformats.org/drawingml/2006/main" r:id="rId43"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ft">
                                                          <a:hlinkClick r:id="rId43" tgtFrame="&quot;_blank&quot;" tooltip="&quot;&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14600" cy="1666875"/>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D3BFC" w:rsidRPr="000D3BFC">
                                      <w:tc>
                                        <w:tcPr>
                                          <w:tcW w:w="0" w:type="auto"/>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501D23"/>
                                              <w:sz w:val="33"/>
                                              <w:szCs w:val="33"/>
                                              <w:lang w:eastAsia="en-GB"/>
                                            </w:rPr>
                                            <w:t>YOU SAY</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br/>
                                            <w:t xml:space="preserve">Michael Beer from </w:t>
                                          </w:r>
                                          <w:proofErr w:type="spellStart"/>
                                          <w:r w:rsidRPr="000D3BFC">
                                            <w:rPr>
                                              <w:rFonts w:ascii="Helvetica" w:eastAsia="Times New Roman" w:hAnsi="Helvetica" w:cs="Helvetica"/>
                                              <w:color w:val="000000"/>
                                              <w:sz w:val="21"/>
                                              <w:szCs w:val="21"/>
                                              <w:lang w:eastAsia="en-GB"/>
                                            </w:rPr>
                                            <w:t>Cheriton</w:t>
                                          </w:r>
                                          <w:proofErr w:type="spellEnd"/>
                                          <w:r w:rsidRPr="000D3BFC">
                                            <w:rPr>
                                              <w:rFonts w:ascii="Helvetica" w:eastAsia="Times New Roman" w:hAnsi="Helvetica" w:cs="Helvetica"/>
                                              <w:color w:val="000000"/>
                                              <w:sz w:val="21"/>
                                              <w:szCs w:val="21"/>
                                              <w:lang w:eastAsia="en-GB"/>
                                            </w:rPr>
                                            <w:t xml:space="preserve"> says</w:t>
                                          </w:r>
                                          <w:proofErr w:type="gramStart"/>
                                          <w:r w:rsidRPr="000D3BFC">
                                            <w:rPr>
                                              <w:rFonts w:ascii="Helvetica" w:eastAsia="Times New Roman" w:hAnsi="Helvetica" w:cs="Helvetica"/>
                                              <w:color w:val="000000"/>
                                              <w:sz w:val="21"/>
                                              <w:szCs w:val="21"/>
                                              <w:lang w:eastAsia="en-GB"/>
                                            </w:rPr>
                                            <w:t>:</w:t>
                                          </w:r>
                                          <w:proofErr w:type="gramEnd"/>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I see much interest and enthusiasm for night skies and environmental preservation in your documentation. Is this not a complete sham and disingenuous bearing in mind the Boomtown event which [you] actively condone. This is of substantial interest to residents who live in the park.</w:t>
                                          </w:r>
                                          <w:r w:rsidRPr="000D3BFC">
                                            <w:rPr>
                                              <w:rFonts w:ascii="Helvetica" w:eastAsia="Times New Roman" w:hAnsi="Helvetica" w:cs="Helvetica"/>
                                              <w:color w:val="000000"/>
                                              <w:sz w:val="21"/>
                                              <w:szCs w:val="21"/>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Tim Slaney, Director of Planning for the South Downs National Park Authority responds</w:t>
                                          </w:r>
                                          <w:proofErr w:type="gramStart"/>
                                          <w:r w:rsidRPr="000D3BFC">
                                            <w:rPr>
                                              <w:rFonts w:ascii="Helvetica" w:eastAsia="Times New Roman" w:hAnsi="Helvetica" w:cs="Helvetica"/>
                                              <w:color w:val="000000"/>
                                              <w:sz w:val="21"/>
                                              <w:szCs w:val="21"/>
                                              <w:lang w:eastAsia="en-GB"/>
                                            </w:rPr>
                                            <w:t>:</w:t>
                                          </w:r>
                                          <w:proofErr w:type="gramEnd"/>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 xml:space="preserve">The possible impact of the Boomtown Festival on the special qualities of the National Park was given important consideration when our Planning Committee gave approval for the </w:t>
                                          </w:r>
                                          <w:proofErr w:type="spellStart"/>
                                          <w:r w:rsidRPr="000D3BFC">
                                            <w:rPr>
                                              <w:rFonts w:ascii="Helvetica" w:eastAsia="Times New Roman" w:hAnsi="Helvetica" w:cs="Helvetica"/>
                                              <w:i/>
                                              <w:iCs/>
                                              <w:color w:val="000000"/>
                                              <w:sz w:val="21"/>
                                              <w:szCs w:val="21"/>
                                              <w:lang w:eastAsia="en-GB"/>
                                            </w:rPr>
                                            <w:t>Matterley</w:t>
                                          </w:r>
                                          <w:proofErr w:type="spellEnd"/>
                                          <w:r w:rsidRPr="000D3BFC">
                                            <w:rPr>
                                              <w:rFonts w:ascii="Helvetica" w:eastAsia="Times New Roman" w:hAnsi="Helvetica" w:cs="Helvetica"/>
                                              <w:i/>
                                              <w:iCs/>
                                              <w:color w:val="000000"/>
                                              <w:sz w:val="21"/>
                                              <w:szCs w:val="21"/>
                                              <w:lang w:eastAsia="en-GB"/>
                                            </w:rPr>
                                            <w:t xml:space="preserve"> Estate to hold one large music festival and one large sport endurance event a year on a temporary basis for five years.</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 xml:space="preserve">This permission is subject to a number of conditions including noise, lighting and environmental monitoring. We also now have a legal agreement in place to secure improvements to the Site of Special Scientific Interest on the site, the South Downs Way which passes through the site and the </w:t>
                                          </w:r>
                                          <w:proofErr w:type="spellStart"/>
                                          <w:r w:rsidRPr="000D3BFC">
                                            <w:rPr>
                                              <w:rFonts w:ascii="Helvetica" w:eastAsia="Times New Roman" w:hAnsi="Helvetica" w:cs="Helvetica"/>
                                              <w:i/>
                                              <w:iCs/>
                                              <w:color w:val="000000"/>
                                              <w:sz w:val="21"/>
                                              <w:szCs w:val="21"/>
                                              <w:lang w:eastAsia="en-GB"/>
                                            </w:rPr>
                                            <w:t>Cheesefoot</w:t>
                                          </w:r>
                                          <w:proofErr w:type="spellEnd"/>
                                          <w:r w:rsidRPr="000D3BFC">
                                            <w:rPr>
                                              <w:rFonts w:ascii="Helvetica" w:eastAsia="Times New Roman" w:hAnsi="Helvetica" w:cs="Helvetica"/>
                                              <w:i/>
                                              <w:iCs/>
                                              <w:color w:val="000000"/>
                                              <w:sz w:val="21"/>
                                              <w:szCs w:val="21"/>
                                              <w:lang w:eastAsia="en-GB"/>
                                            </w:rPr>
                                            <w:t xml:space="preserve"> Head car park.</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As with almost everything that happens in the South Downs, we have to find a way to balance people’s enjoyment and appreciation of the National Park with keeping these landscapes special for future generations. We know that young adults, aged under 25, are unlikely to know about national parks in general and the South Downs specifically.</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This is something that we want to address. Boomtown is an opportunity to talk and meet a different group of people to our usual event attendees and support them to discover this part of the National Park. This year we will have a small presence at the event but we hope to do more with Boomtown in the future so that those attending know they are in a National Park and have the opportunity to learn about it and support its future.</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Our officers are actively involved in the monitoring and review of the festival and do appreciate that there are short-term impacts to the local community</w:t>
                                          </w:r>
                                          <w:proofErr w:type="gramStart"/>
                                          <w:r w:rsidRPr="000D3BFC">
                                            <w:rPr>
                                              <w:rFonts w:ascii="Helvetica" w:eastAsia="Times New Roman" w:hAnsi="Helvetica" w:cs="Helvetica"/>
                                              <w:i/>
                                              <w:iCs/>
                                              <w:color w:val="000000"/>
                                              <w:sz w:val="21"/>
                                              <w:szCs w:val="21"/>
                                              <w:lang w:eastAsia="en-GB"/>
                                            </w:rPr>
                                            <w:t>,.</w:t>
                                          </w:r>
                                          <w:proofErr w:type="gramEnd"/>
                                          <w:r w:rsidRPr="000D3BFC">
                                            <w:rPr>
                                              <w:rFonts w:ascii="Helvetica" w:eastAsia="Times New Roman" w:hAnsi="Helvetica" w:cs="Helvetica"/>
                                              <w:i/>
                                              <w:iCs/>
                                              <w:color w:val="000000"/>
                                              <w:sz w:val="21"/>
                                              <w:szCs w:val="21"/>
                                              <w:lang w:eastAsia="en-GB"/>
                                            </w:rPr>
                                            <w:t xml:space="preserve"> However these are short-term and as part of our ongoing work with the estate and festival organisers, we are looking at improvements they can make to minimise these at future events. In the meantime these events should assist the estate to continue to care for and improve our landscapes across the rest of the year.</w:t>
                                          </w:r>
                                          <w:r w:rsidRPr="000D3BFC">
                                            <w:rPr>
                                              <w:rFonts w:ascii="Helvetica" w:eastAsia="Times New Roman" w:hAnsi="Helvetica" w:cs="Helvetica"/>
                                              <w:color w:val="000000"/>
                                              <w:sz w:val="21"/>
                                              <w:szCs w:val="21"/>
                                              <w:lang w:eastAsia="en-GB"/>
                                            </w:rPr>
                                            <w:br/>
                                            <w:t> </w:t>
                                          </w:r>
                                          <w:r w:rsidRPr="000D3BFC">
                                            <w:rPr>
                                              <w:rFonts w:ascii="Helvetica" w:eastAsia="Times New Roman" w:hAnsi="Helvetica" w:cs="Helvetica"/>
                                              <w:color w:val="000000"/>
                                              <w:sz w:val="21"/>
                                              <w:szCs w:val="21"/>
                                              <w:lang w:eastAsia="en-GB"/>
                                            </w:rPr>
                                            <w:br/>
                                            <w:t xml:space="preserve">Do you have a story you want to tell about the National Park? A burning issue about the South Downs that you think needs to be addressed? Send it to us at </w:t>
                                          </w:r>
                                          <w:hyperlink r:id="rId48" w:history="1">
                                            <w:r w:rsidRPr="000D3BFC">
                                              <w:rPr>
                                                <w:rFonts w:ascii="Helvetica" w:eastAsia="Times New Roman" w:hAnsi="Helvetica" w:cs="Helvetica"/>
                                                <w:color w:val="09431F"/>
                                                <w:sz w:val="21"/>
                                                <w:szCs w:val="21"/>
                                                <w:u w:val="single"/>
                                                <w:lang w:eastAsia="en-GB"/>
                                              </w:rPr>
                                              <w:t>newsletter@southdowns.gov.uk</w:t>
                                            </w:r>
                                          </w:hyperlink>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18"/>
                                              <w:szCs w:val="18"/>
                                              <w:lang w:eastAsia="en-GB"/>
                                            </w:rPr>
                                            <w:t>Please note that only contributors who submit their full name and address can be considered for publishing though we will not publish your full addresses. Please make it clear whether you are speaking on your own behalf or that of an organisation you represent. We reserve the right to shorten comments and edit where necessary.</w:t>
                                          </w:r>
                                          <w:r w:rsidRPr="000D3BFC">
                                            <w:rPr>
                                              <w:rFonts w:ascii="Helvetica" w:eastAsia="Times New Roman" w:hAnsi="Helvetica" w:cs="Helvetica"/>
                                              <w:color w:val="000000"/>
                                              <w:sz w:val="21"/>
                                              <w:szCs w:val="21"/>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8460" w:type="dxa"/>
                                    <w:tcMar>
                                      <w:top w:w="0" w:type="dxa"/>
                                      <w:left w:w="135" w:type="dxa"/>
                                      <w:bottom w:w="0" w:type="dxa"/>
                                      <w:right w:w="135"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TASTE THE LANDSCAPE</w:t>
                                    </w:r>
                                  </w:p>
                                  <w:p w:rsidR="000D3BFC" w:rsidRPr="000D3BFC" w:rsidRDefault="000D3BFC" w:rsidP="000D3BFC">
                                    <w:pPr>
                                      <w:spacing w:after="0" w:line="300" w:lineRule="auto"/>
                                      <w:outlineLvl w:val="2"/>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New foodie tourism service for hotels, guesthouses and B&amp;Bs</w:t>
                                    </w:r>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Sign up your business now at </w:t>
                                    </w:r>
                                    <w:hyperlink r:id="rId49" w:history="1">
                                      <w:r w:rsidRPr="000D3BFC">
                                        <w:rPr>
                                          <w:rFonts w:ascii="Helvetica" w:eastAsia="Times New Roman" w:hAnsi="Helvetica" w:cs="Helvetica"/>
                                          <w:color w:val="09431F"/>
                                          <w:sz w:val="21"/>
                                          <w:szCs w:val="21"/>
                                          <w:u w:val="single"/>
                                          <w:lang w:eastAsia="en-GB"/>
                                        </w:rPr>
                                        <w:t>www.southdownsfood.org</w:t>
                                      </w:r>
                                    </w:hyperlink>
                                    <w:r w:rsidRPr="000D3BFC">
                                      <w:rPr>
                                        <w:rFonts w:ascii="Helvetica" w:eastAsia="Times New Roman" w:hAnsi="Helvetica" w:cs="Helvetica"/>
                                        <w:color w:val="000000"/>
                                        <w:sz w:val="21"/>
                                        <w:szCs w:val="21"/>
                                        <w:lang w:eastAsia="en-GB"/>
                                      </w:rPr>
                                      <w:t xml:space="preserve"> if you'd like to be one of the first hotels, guesthouses and B&amp;Bs to use the free Local Food Detective, helping you stay ahead in attracting foodie guests to stay with you!</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i/>
                                        <w:iCs/>
                                        <w:color w:val="000000"/>
                                        <w:sz w:val="21"/>
                                        <w:szCs w:val="21"/>
                                        <w:lang w:eastAsia="en-GB"/>
                                      </w:rPr>
                                      <w:t>"The Natural Partnerships' South Downs food project is a fantastic idea, and will allow visitors exploring the famous national park to find and enjoy local specialities like English sparkling wine and wild venison."</w:t>
                                    </w:r>
                                    <w:r w:rsidRPr="000D3BFC">
                                      <w:rPr>
                                        <w:rFonts w:ascii="Helvetica" w:eastAsia="Times New Roman" w:hAnsi="Helvetica" w:cs="Helvetica"/>
                                        <w:color w:val="000000"/>
                                        <w:sz w:val="21"/>
                                        <w:szCs w:val="21"/>
                                        <w:lang w:eastAsia="en-GB"/>
                                      </w:rPr>
                                      <w:br/>
                                      <w:t xml:space="preserve">Environment Secretary </w:t>
                                    </w:r>
                                    <w:proofErr w:type="spellStart"/>
                                    <w:r w:rsidRPr="000D3BFC">
                                      <w:rPr>
                                        <w:rFonts w:ascii="Helvetica" w:eastAsia="Times New Roman" w:hAnsi="Helvetica" w:cs="Helvetica"/>
                                        <w:color w:val="000000"/>
                                        <w:sz w:val="21"/>
                                        <w:szCs w:val="21"/>
                                        <w:lang w:eastAsia="en-GB"/>
                                      </w:rPr>
                                      <w:t>Rt</w:t>
                                    </w:r>
                                    <w:proofErr w:type="spellEnd"/>
                                    <w:r w:rsidRPr="000D3BFC">
                                      <w:rPr>
                                        <w:rFonts w:ascii="Helvetica" w:eastAsia="Times New Roman" w:hAnsi="Helvetica" w:cs="Helvetica"/>
                                        <w:color w:val="000000"/>
                                        <w:sz w:val="21"/>
                                        <w:szCs w:val="21"/>
                                        <w:lang w:eastAsia="en-GB"/>
                                      </w:rPr>
                                      <w:t xml:space="preserve"> Hon. Andrea </w:t>
                                    </w:r>
                                    <w:proofErr w:type="spellStart"/>
                                    <w:r w:rsidRPr="000D3BFC">
                                      <w:rPr>
                                        <w:rFonts w:ascii="Helvetica" w:eastAsia="Times New Roman" w:hAnsi="Helvetica" w:cs="Helvetica"/>
                                        <w:color w:val="000000"/>
                                        <w:sz w:val="21"/>
                                        <w:szCs w:val="21"/>
                                        <w:lang w:eastAsia="en-GB"/>
                                      </w:rPr>
                                      <w:t>Leadsom</w:t>
                                    </w:r>
                                    <w:proofErr w:type="spellEnd"/>
                                    <w:r w:rsidRPr="000D3BFC">
                                      <w:rPr>
                                        <w:rFonts w:ascii="Helvetica" w:eastAsia="Times New Roman" w:hAnsi="Helvetica" w:cs="Helvetica"/>
                                        <w:color w:val="000000"/>
                                        <w:sz w:val="21"/>
                                        <w:szCs w:val="21"/>
                                        <w:lang w:eastAsia="en-GB"/>
                                      </w:rPr>
                                      <w:t xml:space="preserve"> MP</w:t>
                                    </w:r>
                                    <w:r w:rsidRPr="000D3BFC">
                                      <w:rPr>
                                        <w:rFonts w:ascii="Helvetica" w:eastAsia="Times New Roman" w:hAnsi="Helvetica" w:cs="Helvetica"/>
                                        <w:color w:val="000000"/>
                                        <w:sz w:val="21"/>
                                        <w:szCs w:val="21"/>
                                        <w:lang w:eastAsia="en-GB"/>
                                      </w:rPr>
                                      <w:br/>
                                    </w:r>
                                    <w:r w:rsidRPr="000D3BFC">
                                      <w:rPr>
                                        <w:rFonts w:ascii="Helvetica" w:eastAsia="Times New Roman" w:hAnsi="Helvetica" w:cs="Helvetica"/>
                                        <w:color w:val="000000"/>
                                        <w:sz w:val="21"/>
                                        <w:szCs w:val="21"/>
                                        <w:lang w:eastAsia="en-GB"/>
                                      </w:rPr>
                                      <w:br/>
                                      <w:t xml:space="preserve">Locals and visitors can find out where to eat, buy and enjoy local food at </w:t>
                                    </w:r>
                                    <w:hyperlink r:id="rId50" w:tgtFrame="_blank" w:history="1">
                                      <w:r w:rsidRPr="000D3BFC">
                                        <w:rPr>
                                          <w:rFonts w:ascii="Helvetica" w:eastAsia="Times New Roman" w:hAnsi="Helvetica" w:cs="Helvetica"/>
                                          <w:color w:val="0066CC"/>
                                          <w:sz w:val="21"/>
                                          <w:szCs w:val="21"/>
                                          <w:u w:val="single"/>
                                          <w:lang w:eastAsia="en-GB"/>
                                        </w:rPr>
                                        <w:t>www.southdownsfood.org</w:t>
                                      </w:r>
                                    </w:hyperlink>
                                  </w:p>
                                </w:tc>
                              </w:tr>
                              <w:tr w:rsidR="000D3BFC" w:rsidRPr="000D3BFC">
                                <w:tc>
                                  <w:tcPr>
                                    <w:tcW w:w="0" w:type="auto"/>
                                    <w:tcMar>
                                      <w:top w:w="135" w:type="dxa"/>
                                      <w:left w:w="135" w:type="dxa"/>
                                      <w:bottom w:w="0"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20CDFC27" wp14:editId="0957AED7">
                                          <wp:extent cx="5372100" cy="3571875"/>
                                          <wp:effectExtent l="0" t="0" r="0" b="9525"/>
                                          <wp:docPr id="11" name="Picture 11" descr="https://gallery.mailchimp.com/04a30c5763a8ae5f29029b536/images/1ace1b88-867e-4f7e-a457-380deb6e3230.jpg">
                                            <a:hlinkClick xmlns:a="http://schemas.openxmlformats.org/drawingml/2006/main" r:id="rId51"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allery.mailchimp.com/04a30c5763a8ae5f29029b536/images/1ace1b88-867e-4f7e-a457-380deb6e3230.jpg">
                                                    <a:hlinkClick r:id="rId51" tgtFrame="&quot;_blank&quot;" tooltip="&quot;&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2100" cy="3571875"/>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501D23"/>
                                              <w:sz w:val="33"/>
                                              <w:szCs w:val="33"/>
                                              <w:lang w:eastAsia="en-GB"/>
                                            </w:rPr>
                                            <w:t>ON THE GROUND</w:t>
                                          </w:r>
                                        </w:p>
                                        <w:p w:rsidR="000D3BFC" w:rsidRPr="000D3BFC" w:rsidRDefault="000D3BFC" w:rsidP="000D3BFC">
                                          <w:pPr>
                                            <w:spacing w:before="150" w:after="15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Don’t forget to say hello if you spot our Rangers and volunteers out working in the National Park. Here’s a taste of what they achieved in </w:t>
                                          </w:r>
                                          <w:r w:rsidRPr="000D3BFC">
                                            <w:rPr>
                                              <w:rFonts w:ascii="Helvetica" w:eastAsia="Times New Roman" w:hAnsi="Helvetica" w:cs="Helvetica"/>
                                              <w:b/>
                                              <w:bCs/>
                                              <w:color w:val="000000"/>
                                              <w:sz w:val="21"/>
                                              <w:szCs w:val="21"/>
                                              <w:lang w:eastAsia="en-GB"/>
                                            </w:rPr>
                                            <w:t>March 2017</w:t>
                                          </w:r>
                                          <w:r w:rsidRPr="000D3BFC">
                                            <w:rPr>
                                              <w:rFonts w:ascii="Helvetica" w:eastAsia="Times New Roman" w:hAnsi="Helvetica" w:cs="Helvetica"/>
                                              <w:color w:val="000000"/>
                                              <w:sz w:val="21"/>
                                              <w:szCs w:val="21"/>
                                              <w:lang w:eastAsia="en-GB"/>
                                            </w:rPr>
                                            <w:t>.</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0" w:type="auto"/>
                                    <w:tcMar>
                                      <w:top w:w="0" w:type="dxa"/>
                                      <w:left w:w="135" w:type="dxa"/>
                                      <w:bottom w:w="135"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194F36E4" wp14:editId="5C6A75A9">
                                          <wp:extent cx="5372100" cy="4010025"/>
                                          <wp:effectExtent l="0" t="0" r="0" b="9525"/>
                                          <wp:docPr id="12" name="Picture 12" descr="https://gallery.mailchimp.com/04a30c5763a8ae5f29029b536/images/b453a923-c431-4aeb-8f5d-01355aa444b7.jpg">
                                            <a:hlinkClick xmlns:a="http://schemas.openxmlformats.org/drawingml/2006/main" r:id="rId53"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llery.mailchimp.com/04a30c5763a8ae5f29029b536/images/b453a923-c431-4aeb-8f5d-01355aa444b7.jpg">
                                                    <a:hlinkClick r:id="rId53" tgtFrame="&quot;_blank&quot;" tooltip="&quot;&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72100" cy="4010025"/>
                                                  </a:xfrm>
                                                  <a:prstGeom prst="rect">
                                                    <a:avLst/>
                                                  </a:prstGeom>
                                                  <a:noFill/>
                                                  <a:ln>
                                                    <a:noFill/>
                                                  </a:ln>
                                                </pic:spPr>
                                              </pic:pic>
                                            </a:graphicData>
                                          </a:graphic>
                                        </wp:inline>
                                      </w:drawing>
                                    </w:r>
                                  </w:p>
                                </w:tc>
                              </w:tr>
                              <w:tr w:rsidR="000D3BFC" w:rsidRPr="000D3BFC">
                                <w:tc>
                                  <w:tcPr>
                                    <w:tcW w:w="8460" w:type="dxa"/>
                                    <w:tcMar>
                                      <w:top w:w="0" w:type="dxa"/>
                                      <w:left w:w="135" w:type="dxa"/>
                                      <w:bottom w:w="0" w:type="dxa"/>
                                      <w:right w:w="135" w:type="dxa"/>
                                    </w:tcMar>
                                    <w:hideMark/>
                                  </w:tcPr>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Developed </w:t>
                                    </w:r>
                                    <w:r w:rsidRPr="000D3BFC">
                                      <w:rPr>
                                        <w:rFonts w:ascii="Helvetica" w:eastAsia="Times New Roman" w:hAnsi="Helvetica" w:cs="Helvetica"/>
                                        <w:b/>
                                        <w:bCs/>
                                        <w:color w:val="000000"/>
                                        <w:sz w:val="21"/>
                                        <w:szCs w:val="21"/>
                                        <w:lang w:eastAsia="en-GB"/>
                                      </w:rPr>
                                      <w:t>15 new National Park walks, horse rides and cycle rides</w:t>
                                    </w:r>
                                    <w:r w:rsidRPr="000D3BFC">
                                      <w:rPr>
                                        <w:rFonts w:ascii="Helvetica" w:eastAsia="Times New Roman" w:hAnsi="Helvetica" w:cs="Helvetica"/>
                                        <w:color w:val="000000"/>
                                        <w:sz w:val="21"/>
                                        <w:szCs w:val="21"/>
                                        <w:lang w:eastAsia="en-GB"/>
                                      </w:rPr>
                                      <w:t xml:space="preserve"> to publish on View Ranger.</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Talked to dog walkers and owners</w:t>
                                    </w:r>
                                    <w:r w:rsidRPr="000D3BFC">
                                      <w:rPr>
                                        <w:rFonts w:ascii="Helvetica" w:eastAsia="Times New Roman" w:hAnsi="Helvetica" w:cs="Helvetica"/>
                                        <w:color w:val="000000"/>
                                        <w:sz w:val="21"/>
                                        <w:szCs w:val="21"/>
                                        <w:lang w:eastAsia="en-GB"/>
                                      </w:rPr>
                                      <w:t xml:space="preserve"> to promote our Take the Lead responsible dog walking campaign at eight key sites including Devil’s Dyke, and Seven Sisters Country Park.</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Planted locally sourced plug plants at </w:t>
                                    </w:r>
                                    <w:proofErr w:type="spellStart"/>
                                    <w:r w:rsidRPr="000D3BFC">
                                      <w:rPr>
                                        <w:rFonts w:ascii="Helvetica" w:eastAsia="Times New Roman" w:hAnsi="Helvetica" w:cs="Helvetica"/>
                                        <w:color w:val="000000"/>
                                        <w:sz w:val="21"/>
                                        <w:szCs w:val="21"/>
                                        <w:lang w:eastAsia="en-GB"/>
                                      </w:rPr>
                                      <w:t>Truleigh</w:t>
                                    </w:r>
                                    <w:proofErr w:type="spellEnd"/>
                                    <w:r w:rsidRPr="000D3BFC">
                                      <w:rPr>
                                        <w:rFonts w:ascii="Helvetica" w:eastAsia="Times New Roman" w:hAnsi="Helvetica" w:cs="Helvetica"/>
                                        <w:color w:val="000000"/>
                                        <w:sz w:val="21"/>
                                        <w:szCs w:val="21"/>
                                        <w:lang w:eastAsia="en-GB"/>
                                      </w:rPr>
                                      <w:t xml:space="preserve"> Hill butterfly bank to </w:t>
                                    </w:r>
                                    <w:r w:rsidRPr="000D3BFC">
                                      <w:rPr>
                                        <w:rFonts w:ascii="Helvetica" w:eastAsia="Times New Roman" w:hAnsi="Helvetica" w:cs="Helvetica"/>
                                        <w:b/>
                                        <w:bCs/>
                                        <w:color w:val="000000"/>
                                        <w:sz w:val="21"/>
                                        <w:szCs w:val="21"/>
                                        <w:lang w:eastAsia="en-GB"/>
                                      </w:rPr>
                                      <w:t>encourage priority butterfly species.</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Erected electric fencing on a SSSI above </w:t>
                                    </w:r>
                                    <w:proofErr w:type="spellStart"/>
                                    <w:r w:rsidRPr="000D3BFC">
                                      <w:rPr>
                                        <w:rFonts w:ascii="Helvetica" w:eastAsia="Times New Roman" w:hAnsi="Helvetica" w:cs="Helvetica"/>
                                        <w:color w:val="000000"/>
                                        <w:sz w:val="21"/>
                                        <w:szCs w:val="21"/>
                                        <w:lang w:eastAsia="en-GB"/>
                                      </w:rPr>
                                      <w:t>Beeding</w:t>
                                    </w:r>
                                    <w:proofErr w:type="spellEnd"/>
                                    <w:r w:rsidRPr="000D3BFC">
                                      <w:rPr>
                                        <w:rFonts w:ascii="Helvetica" w:eastAsia="Times New Roman" w:hAnsi="Helvetica" w:cs="Helvetica"/>
                                        <w:color w:val="000000"/>
                                        <w:sz w:val="21"/>
                                        <w:szCs w:val="21"/>
                                        <w:lang w:eastAsia="en-GB"/>
                                      </w:rPr>
                                      <w:t xml:space="preserve"> where we are </w:t>
                                    </w:r>
                                    <w:r w:rsidRPr="000D3BFC">
                                      <w:rPr>
                                        <w:rFonts w:ascii="Helvetica" w:eastAsia="Times New Roman" w:hAnsi="Helvetica" w:cs="Helvetica"/>
                                        <w:b/>
                                        <w:bCs/>
                                        <w:color w:val="000000"/>
                                        <w:sz w:val="21"/>
                                        <w:szCs w:val="21"/>
                                        <w:lang w:eastAsia="en-GB"/>
                                      </w:rPr>
                                      <w:t>working in partnership with the landowner to introduce goats</w:t>
                                    </w:r>
                                    <w:r w:rsidRPr="000D3BFC">
                                      <w:rPr>
                                        <w:rFonts w:ascii="Helvetica" w:eastAsia="Times New Roman" w:hAnsi="Helvetica" w:cs="Helvetica"/>
                                        <w:color w:val="000000"/>
                                        <w:sz w:val="21"/>
                                        <w:szCs w:val="21"/>
                                        <w:lang w:eastAsia="en-GB"/>
                                      </w:rPr>
                                      <w:t>.</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Work on South Downs Way</w:t>
                                    </w:r>
                                    <w:r w:rsidRPr="000D3BFC">
                                      <w:rPr>
                                        <w:rFonts w:ascii="Helvetica" w:eastAsia="Times New Roman" w:hAnsi="Helvetica" w:cs="Helvetica"/>
                                        <w:color w:val="000000"/>
                                        <w:sz w:val="21"/>
                                        <w:szCs w:val="21"/>
                                        <w:lang w:eastAsia="en-GB"/>
                                      </w:rPr>
                                      <w:t xml:space="preserve"> included repairing all signs at Seven Sisters, the steps and interpretation panel at the Eastbourne end of the trail and installing five new finger posts near Amberley</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Collected litter</w:t>
                                    </w:r>
                                    <w:r w:rsidRPr="000D3BFC">
                                      <w:rPr>
                                        <w:rFonts w:ascii="Helvetica" w:eastAsia="Times New Roman" w:hAnsi="Helvetica" w:cs="Helvetica"/>
                                        <w:color w:val="000000"/>
                                        <w:sz w:val="21"/>
                                        <w:szCs w:val="21"/>
                                        <w:lang w:eastAsia="en-GB"/>
                                      </w:rPr>
                                      <w:t xml:space="preserve"> </w:t>
                                    </w:r>
                                    <w:r w:rsidRPr="000D3BFC">
                                      <w:rPr>
                                        <w:rFonts w:ascii="Helvetica" w:eastAsia="Times New Roman" w:hAnsi="Helvetica" w:cs="Helvetica"/>
                                        <w:b/>
                                        <w:bCs/>
                                        <w:color w:val="000000"/>
                                        <w:sz w:val="21"/>
                                        <w:szCs w:val="21"/>
                                        <w:lang w:eastAsia="en-GB"/>
                                      </w:rPr>
                                      <w:t>at Tide Mills and Seven Sisters Country Park</w:t>
                                    </w:r>
                                    <w:r w:rsidRPr="000D3BFC">
                                      <w:rPr>
                                        <w:rFonts w:ascii="Helvetica" w:eastAsia="Times New Roman" w:hAnsi="Helvetica" w:cs="Helvetica"/>
                                        <w:color w:val="000000"/>
                                        <w:sz w:val="21"/>
                                        <w:szCs w:val="21"/>
                                        <w:lang w:eastAsia="en-GB"/>
                                      </w:rPr>
                                      <w:t xml:space="preserve"> with Duke of Edinburgh Scheme students.</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 xml:space="preserve">Carried out chalk grassland restoration on SSSIs </w:t>
                                    </w:r>
                                    <w:r w:rsidRPr="000D3BFC">
                                      <w:rPr>
                                        <w:rFonts w:ascii="Helvetica" w:eastAsia="Times New Roman" w:hAnsi="Helvetica" w:cs="Helvetica"/>
                                        <w:color w:val="000000"/>
                                        <w:sz w:val="21"/>
                                        <w:szCs w:val="21"/>
                                        <w:lang w:eastAsia="en-GB"/>
                                      </w:rPr>
                                      <w:t>in Clayton, the Long Man of Wilmington and Mill Hill local nature reserve.</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Cleared invasive scrub at Steyning bowl</w:t>
                                    </w:r>
                                    <w:r w:rsidRPr="000D3BFC">
                                      <w:rPr>
                                        <w:rFonts w:ascii="Helvetica" w:eastAsia="Times New Roman" w:hAnsi="Helvetica" w:cs="Helvetica"/>
                                        <w:color w:val="000000"/>
                                        <w:sz w:val="21"/>
                                        <w:szCs w:val="21"/>
                                        <w:lang w:eastAsia="en-GB"/>
                                      </w:rPr>
                                      <w:t xml:space="preserve"> and </w:t>
                                    </w:r>
                                    <w:proofErr w:type="spellStart"/>
                                    <w:r w:rsidRPr="000D3BFC">
                                      <w:rPr>
                                        <w:rFonts w:ascii="Helvetica" w:eastAsia="Times New Roman" w:hAnsi="Helvetica" w:cs="Helvetica"/>
                                        <w:color w:val="000000"/>
                                        <w:sz w:val="21"/>
                                        <w:szCs w:val="21"/>
                                        <w:lang w:eastAsia="en-GB"/>
                                      </w:rPr>
                                      <w:t>Storrington</w:t>
                                    </w:r>
                                    <w:proofErr w:type="spellEnd"/>
                                    <w:r w:rsidRPr="000D3BFC">
                                      <w:rPr>
                                        <w:rFonts w:ascii="Helvetica" w:eastAsia="Times New Roman" w:hAnsi="Helvetica" w:cs="Helvetica"/>
                                        <w:color w:val="000000"/>
                                        <w:sz w:val="21"/>
                                        <w:szCs w:val="21"/>
                                        <w:lang w:eastAsia="en-GB"/>
                                      </w:rPr>
                                      <w:t xml:space="preserve"> Hill SNCI and Lancing Ring LNR/SNCI and installed </w:t>
                                    </w:r>
                                    <w:r w:rsidRPr="000D3BFC">
                                      <w:rPr>
                                        <w:rFonts w:ascii="Helvetica" w:eastAsia="Times New Roman" w:hAnsi="Helvetica" w:cs="Helvetica"/>
                                        <w:b/>
                                        <w:bCs/>
                                        <w:color w:val="000000"/>
                                        <w:sz w:val="21"/>
                                        <w:szCs w:val="21"/>
                                        <w:lang w:eastAsia="en-GB"/>
                                      </w:rPr>
                                      <w:t>50m of post and rail fencing</w:t>
                                    </w:r>
                                    <w:r w:rsidRPr="000D3BFC">
                                      <w:rPr>
                                        <w:rFonts w:ascii="Helvetica" w:eastAsia="Times New Roman" w:hAnsi="Helvetica" w:cs="Helvetica"/>
                                        <w:color w:val="000000"/>
                                        <w:sz w:val="21"/>
                                        <w:szCs w:val="21"/>
                                        <w:lang w:eastAsia="en-GB"/>
                                      </w:rPr>
                                      <w:t xml:space="preserve"> around Lancing Ring dew pond.</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Worked with the South Pond Group in Midhurst to </w:t>
                                    </w:r>
                                    <w:r w:rsidRPr="000D3BFC">
                                      <w:rPr>
                                        <w:rFonts w:ascii="Helvetica" w:eastAsia="Times New Roman" w:hAnsi="Helvetica" w:cs="Helvetica"/>
                                        <w:b/>
                                        <w:bCs/>
                                        <w:color w:val="000000"/>
                                        <w:sz w:val="21"/>
                                        <w:szCs w:val="21"/>
                                        <w:lang w:eastAsia="en-GB"/>
                                      </w:rPr>
                                      <w:t xml:space="preserve">install bat and bird boxes </w:t>
                                    </w:r>
                                    <w:r w:rsidRPr="000D3BFC">
                                      <w:rPr>
                                        <w:rFonts w:ascii="Helvetica" w:eastAsia="Times New Roman" w:hAnsi="Helvetica" w:cs="Helvetica"/>
                                        <w:color w:val="000000"/>
                                        <w:sz w:val="21"/>
                                        <w:szCs w:val="21"/>
                                        <w:lang w:eastAsia="en-GB"/>
                                      </w:rPr>
                                      <w:t>and start water quality testing.</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b/>
                                        <w:bCs/>
                                        <w:color w:val="000000"/>
                                        <w:sz w:val="21"/>
                                        <w:szCs w:val="21"/>
                                        <w:lang w:eastAsia="en-GB"/>
                                      </w:rPr>
                                      <w:t>Trained</w:t>
                                    </w:r>
                                    <w:r w:rsidRPr="000D3BFC">
                                      <w:rPr>
                                        <w:rFonts w:ascii="Helvetica" w:eastAsia="Times New Roman" w:hAnsi="Helvetica" w:cs="Helvetica"/>
                                        <w:color w:val="000000"/>
                                        <w:sz w:val="21"/>
                                        <w:szCs w:val="21"/>
                                        <w:lang w:eastAsia="en-GB"/>
                                      </w:rPr>
                                      <w:t xml:space="preserve"> </w:t>
                                    </w:r>
                                    <w:r w:rsidRPr="000D3BFC">
                                      <w:rPr>
                                        <w:rFonts w:ascii="Helvetica" w:eastAsia="Times New Roman" w:hAnsi="Helvetica" w:cs="Helvetica"/>
                                        <w:b/>
                                        <w:bCs/>
                                        <w:color w:val="000000"/>
                                        <w:sz w:val="21"/>
                                        <w:szCs w:val="21"/>
                                        <w:lang w:eastAsia="en-GB"/>
                                      </w:rPr>
                                      <w:t xml:space="preserve">11 volunteers to carry out </w:t>
                                    </w:r>
                                    <w:proofErr w:type="spellStart"/>
                                    <w:r w:rsidRPr="000D3BFC">
                                      <w:rPr>
                                        <w:rFonts w:ascii="Helvetica" w:eastAsia="Times New Roman" w:hAnsi="Helvetica" w:cs="Helvetica"/>
                                        <w:b/>
                                        <w:bCs/>
                                        <w:color w:val="000000"/>
                                        <w:sz w:val="21"/>
                                        <w:szCs w:val="21"/>
                                        <w:lang w:eastAsia="en-GB"/>
                                      </w:rPr>
                                      <w:t>riverfly</w:t>
                                    </w:r>
                                    <w:proofErr w:type="spellEnd"/>
                                    <w:r w:rsidRPr="000D3BFC">
                                      <w:rPr>
                                        <w:rFonts w:ascii="Helvetica" w:eastAsia="Times New Roman" w:hAnsi="Helvetica" w:cs="Helvetica"/>
                                        <w:b/>
                                        <w:bCs/>
                                        <w:color w:val="000000"/>
                                        <w:sz w:val="21"/>
                                        <w:szCs w:val="21"/>
                                        <w:lang w:eastAsia="en-GB"/>
                                      </w:rPr>
                                      <w:t xml:space="preserve"> monitoring</w:t>
                                    </w:r>
                                    <w:r w:rsidRPr="000D3BFC">
                                      <w:rPr>
                                        <w:rFonts w:ascii="Helvetica" w:eastAsia="Times New Roman" w:hAnsi="Helvetica" w:cs="Helvetica"/>
                                        <w:color w:val="000000"/>
                                        <w:sz w:val="21"/>
                                        <w:szCs w:val="21"/>
                                        <w:lang w:eastAsia="en-GB"/>
                                      </w:rPr>
                                      <w:t xml:space="preserve"> on the River </w:t>
                                    </w:r>
                                    <w:proofErr w:type="spellStart"/>
                                    <w:r w:rsidRPr="000D3BFC">
                                      <w:rPr>
                                        <w:rFonts w:ascii="Helvetica" w:eastAsia="Times New Roman" w:hAnsi="Helvetica" w:cs="Helvetica"/>
                                        <w:color w:val="000000"/>
                                        <w:sz w:val="21"/>
                                        <w:szCs w:val="21"/>
                                        <w:lang w:eastAsia="en-GB"/>
                                      </w:rPr>
                                      <w:t>Meon</w:t>
                                    </w:r>
                                    <w:proofErr w:type="spellEnd"/>
                                    <w:r w:rsidRPr="000D3BFC">
                                      <w:rPr>
                                        <w:rFonts w:ascii="Helvetica" w:eastAsia="Times New Roman" w:hAnsi="Helvetica" w:cs="Helvetica"/>
                                        <w:color w:val="000000"/>
                                        <w:sz w:val="21"/>
                                        <w:szCs w:val="21"/>
                                        <w:lang w:eastAsia="en-GB"/>
                                      </w:rPr>
                                      <w:t>, Rother and Hamble.</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Worked with the Wild Trout Trust on the second phase of </w:t>
                                    </w:r>
                                    <w:proofErr w:type="spellStart"/>
                                    <w:r w:rsidRPr="000D3BFC">
                                      <w:rPr>
                                        <w:rFonts w:ascii="Helvetica" w:eastAsia="Times New Roman" w:hAnsi="Helvetica" w:cs="Helvetica"/>
                                        <w:b/>
                                        <w:bCs/>
                                        <w:color w:val="000000"/>
                                        <w:sz w:val="21"/>
                                        <w:szCs w:val="21"/>
                                        <w:lang w:eastAsia="en-GB"/>
                                      </w:rPr>
                                      <w:t>Meon</w:t>
                                    </w:r>
                                    <w:proofErr w:type="spellEnd"/>
                                    <w:r w:rsidRPr="000D3BFC">
                                      <w:rPr>
                                        <w:rFonts w:ascii="Helvetica" w:eastAsia="Times New Roman" w:hAnsi="Helvetica" w:cs="Helvetica"/>
                                        <w:b/>
                                        <w:bCs/>
                                        <w:color w:val="000000"/>
                                        <w:sz w:val="21"/>
                                        <w:szCs w:val="21"/>
                                        <w:lang w:eastAsia="en-GB"/>
                                      </w:rPr>
                                      <w:t xml:space="preserve"> river restoration in East </w:t>
                                    </w:r>
                                    <w:proofErr w:type="spellStart"/>
                                    <w:r w:rsidRPr="000D3BFC">
                                      <w:rPr>
                                        <w:rFonts w:ascii="Helvetica" w:eastAsia="Times New Roman" w:hAnsi="Helvetica" w:cs="Helvetica"/>
                                        <w:b/>
                                        <w:bCs/>
                                        <w:color w:val="000000"/>
                                        <w:sz w:val="21"/>
                                        <w:szCs w:val="21"/>
                                        <w:lang w:eastAsia="en-GB"/>
                                      </w:rPr>
                                      <w:t>Meon</w:t>
                                    </w:r>
                                    <w:proofErr w:type="spellEnd"/>
                                    <w:r w:rsidRPr="000D3BFC">
                                      <w:rPr>
                                        <w:rFonts w:ascii="Helvetica" w:eastAsia="Times New Roman" w:hAnsi="Helvetica" w:cs="Helvetica"/>
                                        <w:color w:val="000000"/>
                                        <w:sz w:val="21"/>
                                        <w:szCs w:val="21"/>
                                        <w:lang w:eastAsia="en-GB"/>
                                      </w:rPr>
                                      <w:t>.</w:t>
                                    </w:r>
                                  </w:p>
                                  <w:p w:rsidR="000D3BFC" w:rsidRPr="000D3BFC" w:rsidRDefault="000D3BFC" w:rsidP="000D3BFC">
                                    <w:pPr>
                                      <w:numPr>
                                        <w:ilvl w:val="0"/>
                                        <w:numId w:val="4"/>
                                      </w:numPr>
                                      <w:spacing w:before="100" w:beforeAutospacing="1" w:after="100" w:afterAutospacing="1"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Created heat maps for farmers in the central downs </w:t>
                                    </w:r>
                                    <w:r w:rsidRPr="000D3BFC">
                                      <w:rPr>
                                        <w:rFonts w:ascii="Helvetica" w:eastAsia="Times New Roman" w:hAnsi="Helvetica" w:cs="Helvetica"/>
                                        <w:b/>
                                        <w:bCs/>
                                        <w:color w:val="000000"/>
                                        <w:sz w:val="21"/>
                                        <w:szCs w:val="21"/>
                                        <w:lang w:eastAsia="en-GB"/>
                                      </w:rPr>
                                      <w:t>showing number of records for key indicator species.</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8460" w:type="dxa"/>
                                    <w:tcMar>
                                      <w:top w:w="0" w:type="dxa"/>
                                      <w:left w:w="135" w:type="dxa"/>
                                      <w:bottom w:w="0" w:type="dxa"/>
                                      <w:right w:w="135"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ON INSTAGRAM THIS MONTH</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Thank you to </w:t>
                                    </w:r>
                                    <w:hyperlink r:id="rId55" w:tgtFrame="_blank" w:history="1">
                                      <w:r w:rsidRPr="000D3BFC">
                                        <w:rPr>
                                          <w:rFonts w:ascii="Helvetica" w:eastAsia="Times New Roman" w:hAnsi="Helvetica" w:cs="Helvetica"/>
                                          <w:color w:val="09431F"/>
                                          <w:sz w:val="21"/>
                                          <w:szCs w:val="21"/>
                                          <w:u w:val="single"/>
                                          <w:lang w:eastAsia="en-GB"/>
                                        </w:rPr>
                                        <w:t>@phil.williams.986</w:t>
                                      </w:r>
                                    </w:hyperlink>
                                    <w:r w:rsidRPr="000D3BFC">
                                      <w:rPr>
                                        <w:rFonts w:ascii="Helvetica" w:eastAsia="Times New Roman" w:hAnsi="Helvetica" w:cs="Helvetica"/>
                                        <w:color w:val="000000"/>
                                        <w:sz w:val="21"/>
                                        <w:szCs w:val="21"/>
                                        <w:lang w:eastAsia="en-GB"/>
                                      </w:rPr>
                                      <w:t xml:space="preserve"> for sharing "his tree" at </w:t>
                                    </w:r>
                                    <w:proofErr w:type="spellStart"/>
                                    <w:r w:rsidRPr="000D3BFC">
                                      <w:rPr>
                                        <w:rFonts w:ascii="Helvetica" w:eastAsia="Times New Roman" w:hAnsi="Helvetica" w:cs="Helvetica"/>
                                        <w:color w:val="000000"/>
                                        <w:sz w:val="21"/>
                                        <w:szCs w:val="21"/>
                                        <w:lang w:eastAsia="en-GB"/>
                                      </w:rPr>
                                      <w:t>Cissbury</w:t>
                                    </w:r>
                                    <w:proofErr w:type="spellEnd"/>
                                    <w:r w:rsidRPr="000D3BFC">
                                      <w:rPr>
                                        <w:rFonts w:ascii="Helvetica" w:eastAsia="Times New Roman" w:hAnsi="Helvetica" w:cs="Helvetica"/>
                                        <w:color w:val="000000"/>
                                        <w:sz w:val="21"/>
                                        <w:szCs w:val="21"/>
                                        <w:lang w:eastAsia="en-GB"/>
                                      </w:rPr>
                                      <w:t xml:space="preserve"> Ring with us. Please share your pictures with us </w:t>
                                    </w:r>
                                    <w:hyperlink r:id="rId56" w:tgtFrame="_blank" w:history="1">
                                      <w:r w:rsidRPr="000D3BFC">
                                        <w:rPr>
                                          <w:rFonts w:ascii="Helvetica" w:eastAsia="Times New Roman" w:hAnsi="Helvetica" w:cs="Helvetica"/>
                                          <w:color w:val="09431F"/>
                                          <w:sz w:val="21"/>
                                          <w:szCs w:val="21"/>
                                          <w:u w:val="single"/>
                                          <w:lang w:eastAsia="en-GB"/>
                                        </w:rPr>
                                        <w:t>@</w:t>
                                      </w:r>
                                      <w:proofErr w:type="spellStart"/>
                                      <w:r w:rsidRPr="000D3BFC">
                                        <w:rPr>
                                          <w:rFonts w:ascii="Helvetica" w:eastAsia="Times New Roman" w:hAnsi="Helvetica" w:cs="Helvetica"/>
                                          <w:color w:val="09431F"/>
                                          <w:sz w:val="21"/>
                                          <w:szCs w:val="21"/>
                                          <w:u w:val="single"/>
                                          <w:lang w:eastAsia="en-GB"/>
                                        </w:rPr>
                                        <w:t>southdownsnp</w:t>
                                      </w:r>
                                      <w:proofErr w:type="spellEnd"/>
                                    </w:hyperlink>
                                    <w:r w:rsidRPr="000D3BFC">
                                      <w:rPr>
                                        <w:rFonts w:ascii="Helvetica" w:eastAsia="Times New Roman" w:hAnsi="Helvetica" w:cs="Helvetica"/>
                                        <w:color w:val="000000"/>
                                        <w:sz w:val="21"/>
                                        <w:szCs w:val="21"/>
                                        <w:lang w:eastAsia="en-GB"/>
                                      </w:rPr>
                                      <w:br/>
                                      <w:t xml:space="preserve">  </w:t>
                                    </w:r>
                                  </w:p>
                                </w:tc>
                              </w:tr>
                              <w:tr w:rsidR="000D3BFC" w:rsidRPr="000D3BFC">
                                <w:tc>
                                  <w:tcPr>
                                    <w:tcW w:w="0" w:type="auto"/>
                                    <w:tcMar>
                                      <w:top w:w="135" w:type="dxa"/>
                                      <w:left w:w="135" w:type="dxa"/>
                                      <w:bottom w:w="0"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0EF990B0" wp14:editId="51685C71">
                                          <wp:extent cx="5372100" cy="2619375"/>
                                          <wp:effectExtent l="0" t="0" r="0" b="9525"/>
                                          <wp:docPr id="13" name="Picture 13" descr="https://gallery.mailchimp.com/04a30c5763a8ae5f29029b536/images/4af9ceff-eb30-4f59-bf44-f29d1f8fc491.jpg">
                                            <a:hlinkClick xmlns:a="http://schemas.openxmlformats.org/drawingml/2006/main" r:id="rId57"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allery.mailchimp.com/04a30c5763a8ae5f29029b536/images/4af9ceff-eb30-4f59-bf44-f29d1f8fc491.jpg">
                                                    <a:hlinkClick r:id="rId57" tgtFrame="&quot;_blank&quot;" tooltip="&quot;&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72100" cy="2619375"/>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0D3BFC" w:rsidRPr="000D3BFC">
                                <w:tc>
                                  <w:tcPr>
                                    <w:tcW w:w="8460" w:type="dxa"/>
                                    <w:tcMar>
                                      <w:top w:w="0" w:type="dxa"/>
                                      <w:left w:w="135" w:type="dxa"/>
                                      <w:bottom w:w="0" w:type="dxa"/>
                                      <w:right w:w="135"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TWEET OF THE MONTH</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It's blossom time! Thank you </w:t>
                                    </w:r>
                                    <w:hyperlink r:id="rId59" w:tgtFrame="_blank" w:history="1">
                                      <w:r w:rsidRPr="000D3BFC">
                                        <w:rPr>
                                          <w:rFonts w:ascii="Helvetica" w:eastAsia="Times New Roman" w:hAnsi="Helvetica" w:cs="Helvetica"/>
                                          <w:color w:val="09431F"/>
                                          <w:sz w:val="21"/>
                                          <w:szCs w:val="21"/>
                                          <w:u w:val="single"/>
                                          <w:lang w:eastAsia="en-GB"/>
                                        </w:rPr>
                                        <w:t>@</w:t>
                                      </w:r>
                                      <w:proofErr w:type="spellStart"/>
                                      <w:r w:rsidRPr="000D3BFC">
                                        <w:rPr>
                                          <w:rFonts w:ascii="Helvetica" w:eastAsia="Times New Roman" w:hAnsi="Helvetica" w:cs="Helvetica"/>
                                          <w:color w:val="09431F"/>
                                          <w:sz w:val="21"/>
                                          <w:szCs w:val="21"/>
                                          <w:u w:val="single"/>
                                          <w:lang w:eastAsia="en-GB"/>
                                        </w:rPr>
                                        <w:t>SkylarkArtist</w:t>
                                      </w:r>
                                      <w:proofErr w:type="spellEnd"/>
                                    </w:hyperlink>
                                    <w:r w:rsidRPr="000D3BFC">
                                      <w:rPr>
                                        <w:rFonts w:ascii="Helvetica" w:eastAsia="Times New Roman" w:hAnsi="Helvetica" w:cs="Helvetica"/>
                                        <w:color w:val="000000"/>
                                        <w:sz w:val="21"/>
                                        <w:szCs w:val="21"/>
                                        <w:lang w:eastAsia="en-GB"/>
                                      </w:rPr>
                                      <w:t xml:space="preserve"> for these almond flowers.</w:t>
                                    </w:r>
                                    <w:r w:rsidRPr="000D3BFC">
                                      <w:rPr>
                                        <w:rFonts w:ascii="Helvetica" w:eastAsia="Times New Roman" w:hAnsi="Helvetica" w:cs="Helvetica"/>
                                        <w:color w:val="000000"/>
                                        <w:sz w:val="21"/>
                                        <w:szCs w:val="21"/>
                                        <w:lang w:eastAsia="en-GB"/>
                                      </w:rPr>
                                      <w:br/>
                                      <w:t xml:space="preserve">Tweet us </w:t>
                                    </w:r>
                                    <w:hyperlink r:id="rId60" w:tgtFrame="_blank" w:history="1">
                                      <w:r w:rsidRPr="000D3BFC">
                                        <w:rPr>
                                          <w:rFonts w:ascii="Helvetica" w:eastAsia="Times New Roman" w:hAnsi="Helvetica" w:cs="Helvetica"/>
                                          <w:color w:val="09431F"/>
                                          <w:sz w:val="21"/>
                                          <w:szCs w:val="21"/>
                                          <w:u w:val="single"/>
                                          <w:lang w:eastAsia="en-GB"/>
                                        </w:rPr>
                                        <w:t xml:space="preserve">@SDNPA </w:t>
                                      </w:r>
                                    </w:hyperlink>
                                    <w:r w:rsidRPr="000D3BFC">
                                      <w:rPr>
                                        <w:rFonts w:ascii="Helvetica" w:eastAsia="Times New Roman" w:hAnsi="Helvetica" w:cs="Helvetica"/>
                                        <w:color w:val="000000"/>
                                        <w:sz w:val="21"/>
                                        <w:szCs w:val="21"/>
                                        <w:lang w:eastAsia="en-GB"/>
                                      </w:rPr>
                                      <w:t xml:space="preserve">or </w:t>
                                    </w:r>
                                    <w:hyperlink r:id="rId61" w:tgtFrame="_blank" w:history="1">
                                      <w:r w:rsidRPr="000D3BFC">
                                        <w:rPr>
                                          <w:rFonts w:ascii="Helvetica" w:eastAsia="Times New Roman" w:hAnsi="Helvetica" w:cs="Helvetica"/>
                                          <w:color w:val="09431F"/>
                                          <w:sz w:val="21"/>
                                          <w:szCs w:val="21"/>
                                          <w:u w:val="single"/>
                                          <w:lang w:eastAsia="en-GB"/>
                                        </w:rPr>
                                        <w:t>@</w:t>
                                      </w:r>
                                      <w:proofErr w:type="spellStart"/>
                                      <w:r w:rsidRPr="000D3BFC">
                                        <w:rPr>
                                          <w:rFonts w:ascii="Helvetica" w:eastAsia="Times New Roman" w:hAnsi="Helvetica" w:cs="Helvetica"/>
                                          <w:color w:val="09431F"/>
                                          <w:sz w:val="21"/>
                                          <w:szCs w:val="21"/>
                                          <w:u w:val="single"/>
                                          <w:lang w:eastAsia="en-GB"/>
                                        </w:rPr>
                                        <w:t>Ranger_sdnpa</w:t>
                                      </w:r>
                                      <w:proofErr w:type="spellEnd"/>
                                    </w:hyperlink>
                                    <w:r w:rsidRPr="000D3BFC">
                                      <w:rPr>
                                        <w:rFonts w:ascii="Helvetica" w:eastAsia="Times New Roman" w:hAnsi="Helvetica" w:cs="Helvetica"/>
                                        <w:color w:val="000000"/>
                                        <w:sz w:val="21"/>
                                        <w:szCs w:val="21"/>
                                        <w:lang w:eastAsia="en-GB"/>
                                      </w:rPr>
                                      <w:t>.</w:t>
                                    </w:r>
                                    <w:r w:rsidRPr="000D3BFC">
                                      <w:rPr>
                                        <w:rFonts w:ascii="Helvetica" w:eastAsia="Times New Roman" w:hAnsi="Helvetica" w:cs="Helvetica"/>
                                        <w:color w:val="000000"/>
                                        <w:sz w:val="21"/>
                                        <w:szCs w:val="21"/>
                                        <w:lang w:eastAsia="en-GB"/>
                                      </w:rPr>
                                      <w:br/>
                                      <w:t xml:space="preserve">  </w:t>
                                    </w:r>
                                  </w:p>
                                </w:tc>
                              </w:tr>
                              <w:tr w:rsidR="000D3BFC" w:rsidRPr="000D3BFC">
                                <w:tc>
                                  <w:tcPr>
                                    <w:tcW w:w="0" w:type="auto"/>
                                    <w:tcMar>
                                      <w:top w:w="135" w:type="dxa"/>
                                      <w:left w:w="135" w:type="dxa"/>
                                      <w:bottom w:w="0" w:type="dxa"/>
                                      <w:right w:w="135" w:type="dxa"/>
                                    </w:tcMa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17306AD5" wp14:editId="5260AE09">
                                          <wp:extent cx="4457700" cy="5419725"/>
                                          <wp:effectExtent l="0" t="0" r="0" b="9525"/>
                                          <wp:docPr id="14" name="Picture 14" descr="https://gallery.mailchimp.com/04a30c5763a8ae5f29029b536/images/3812b2ae-39f4-45ef-a048-3be1b7af0cb2.jpg">
                                            <a:hlinkClick xmlns:a="http://schemas.openxmlformats.org/drawingml/2006/main" r:id="rId5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allery.mailchimp.com/04a30c5763a8ae5f29029b536/images/3812b2ae-39f4-45ef-a048-3be1b7af0cb2.jpg">
                                                    <a:hlinkClick r:id="rId59" tgtFrame="&quot;_blank&quot;" tooltip="&quot;&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57700" cy="5419725"/>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EAR TO THE GROUND</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What's caught our attention this month: </w:t>
                                          </w:r>
                                        </w:p>
                                        <w:p w:rsidR="000D3BFC" w:rsidRPr="000D3BFC" w:rsidRDefault="000D3BFC" w:rsidP="000D3BFC">
                                          <w:pPr>
                                            <w:numPr>
                                              <w:ilvl w:val="0"/>
                                              <w:numId w:val="5"/>
                                            </w:numPr>
                                            <w:spacing w:before="100" w:beforeAutospacing="1" w:after="100" w:afterAutospacing="1" w:line="360" w:lineRule="auto"/>
                                            <w:rPr>
                                              <w:rFonts w:ascii="Helvetica" w:eastAsia="Times New Roman" w:hAnsi="Helvetica" w:cs="Helvetica"/>
                                              <w:color w:val="000000"/>
                                              <w:sz w:val="21"/>
                                              <w:szCs w:val="21"/>
                                              <w:lang w:eastAsia="en-GB"/>
                                            </w:rPr>
                                          </w:pPr>
                                          <w:hyperlink r:id="rId63" w:tgtFrame="_blank" w:history="1">
                                            <w:r w:rsidRPr="000D3BFC">
                                              <w:rPr>
                                                <w:rFonts w:ascii="Helvetica" w:eastAsia="Times New Roman" w:hAnsi="Helvetica" w:cs="Helvetica"/>
                                                <w:color w:val="09431F"/>
                                                <w:sz w:val="21"/>
                                                <w:szCs w:val="21"/>
                                                <w:u w:val="single"/>
                                                <w:lang w:eastAsia="en-GB"/>
                                              </w:rPr>
                                              <w:t>Clare Balding walks in the footsteps of Jane Austen</w:t>
                                            </w:r>
                                          </w:hyperlink>
                                          <w:r w:rsidRPr="000D3BFC">
                                            <w:rPr>
                                              <w:rFonts w:ascii="Helvetica" w:eastAsia="Times New Roman" w:hAnsi="Helvetica" w:cs="Helvetica"/>
                                              <w:color w:val="000000"/>
                                              <w:sz w:val="21"/>
                                              <w:szCs w:val="21"/>
                                              <w:lang w:eastAsia="en-GB"/>
                                            </w:rPr>
                                            <w:t xml:space="preserve"> as she takes a path regularly taken by Jane, from her home in </w:t>
                                          </w:r>
                                          <w:proofErr w:type="spellStart"/>
                                          <w:r w:rsidRPr="000D3BFC">
                                            <w:rPr>
                                              <w:rFonts w:ascii="Helvetica" w:eastAsia="Times New Roman" w:hAnsi="Helvetica" w:cs="Helvetica"/>
                                              <w:color w:val="000000"/>
                                              <w:sz w:val="21"/>
                                              <w:szCs w:val="21"/>
                                              <w:lang w:eastAsia="en-GB"/>
                                            </w:rPr>
                                            <w:t>Chawton</w:t>
                                          </w:r>
                                          <w:proofErr w:type="spellEnd"/>
                                          <w:r w:rsidRPr="000D3BFC">
                                            <w:rPr>
                                              <w:rFonts w:ascii="Helvetica" w:eastAsia="Times New Roman" w:hAnsi="Helvetica" w:cs="Helvetica"/>
                                              <w:color w:val="000000"/>
                                              <w:sz w:val="21"/>
                                              <w:szCs w:val="21"/>
                                              <w:lang w:eastAsia="en-GB"/>
                                            </w:rPr>
                                            <w:t xml:space="preserve"> (BBC Radio 4 Ramblings)</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00" w:lineRule="auto"/>
                                            <w:outlineLvl w:val="1"/>
                                            <w:rPr>
                                              <w:rFonts w:ascii="Helvetica" w:eastAsia="Times New Roman" w:hAnsi="Helvetica" w:cs="Helvetica"/>
                                              <w:color w:val="4B7E3C"/>
                                              <w:sz w:val="33"/>
                                              <w:szCs w:val="33"/>
                                              <w:lang w:eastAsia="en-GB"/>
                                            </w:rPr>
                                          </w:pPr>
                                          <w:r w:rsidRPr="000D3BFC">
                                            <w:rPr>
                                              <w:rFonts w:ascii="Helvetica" w:eastAsia="Times New Roman" w:hAnsi="Helvetica" w:cs="Helvetica"/>
                                              <w:color w:val="4B7E3C"/>
                                              <w:sz w:val="33"/>
                                              <w:szCs w:val="33"/>
                                              <w:lang w:eastAsia="en-GB"/>
                                            </w:rPr>
                                            <w:t>MISSED LAST MONTH'S NEWSLETTER?</w:t>
                                          </w:r>
                                        </w:p>
                                        <w:p w:rsidR="000D3BFC" w:rsidRPr="000D3BFC" w:rsidRDefault="000D3BFC" w:rsidP="000D3BFC">
                                          <w:pPr>
                                            <w:spacing w:after="0" w:line="360" w:lineRule="auto"/>
                                            <w:rPr>
                                              <w:rFonts w:ascii="Helvetica" w:eastAsia="Times New Roman" w:hAnsi="Helvetica" w:cs="Helvetica"/>
                                              <w:color w:val="000000"/>
                                              <w:sz w:val="21"/>
                                              <w:szCs w:val="21"/>
                                              <w:lang w:eastAsia="en-GB"/>
                                            </w:rPr>
                                          </w:pPr>
                                          <w:r w:rsidRPr="000D3BFC">
                                            <w:rPr>
                                              <w:rFonts w:ascii="Helvetica" w:eastAsia="Times New Roman" w:hAnsi="Helvetica" w:cs="Helvetica"/>
                                              <w:color w:val="000000"/>
                                              <w:sz w:val="21"/>
                                              <w:szCs w:val="21"/>
                                              <w:lang w:eastAsia="en-GB"/>
                                            </w:rPr>
                                            <w:t xml:space="preserve">Find past </w:t>
                                          </w:r>
                                          <w:hyperlink r:id="rId64" w:tgtFrame="_blank" w:history="1">
                                            <w:r w:rsidRPr="000D3BFC">
                                              <w:rPr>
                                                <w:rFonts w:ascii="Helvetica" w:eastAsia="Times New Roman" w:hAnsi="Helvetica" w:cs="Helvetica"/>
                                                <w:color w:val="09431F"/>
                                                <w:sz w:val="21"/>
                                                <w:szCs w:val="21"/>
                                                <w:u w:val="single"/>
                                                <w:lang w:eastAsia="en-GB"/>
                                              </w:rPr>
                                              <w:t>copies on our website</w:t>
                                            </w:r>
                                          </w:hyperlink>
                                          <w:r w:rsidRPr="000D3BFC">
                                            <w:rPr>
                                              <w:rFonts w:ascii="Helvetica" w:eastAsia="Times New Roman" w:hAnsi="Helvetica" w:cs="Helvetica"/>
                                              <w:color w:val="000000"/>
                                              <w:sz w:val="21"/>
                                              <w:szCs w:val="21"/>
                                              <w:lang w:eastAsia="en-GB"/>
                                            </w:rPr>
                                            <w:t xml:space="preserve">. </w:t>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r w:rsidR="000D3BFC" w:rsidRPr="000D3BFC">
                    <w:trPr>
                      <w:jc w:val="center"/>
                    </w:trPr>
                    <w:tc>
                      <w:tcPr>
                        <w:tcW w:w="0" w:type="auto"/>
                        <w:tcBorders>
                          <w:top w:val="nil"/>
                          <w:bottom w:val="nil"/>
                        </w:tcBorders>
                        <w:shd w:val="clear" w:color="auto" w:fill="FAFAFA"/>
                        <w:tcMar>
                          <w:top w:w="135" w:type="dxa"/>
                          <w:left w:w="0" w:type="dxa"/>
                          <w:bottom w:w="135" w:type="dxa"/>
                          <w:right w:w="0" w:type="dxa"/>
                        </w:tcMar>
                        <w:hideMark/>
                      </w:tcPr>
                      <w:tbl>
                        <w:tblPr>
                          <w:tblW w:w="5000" w:type="pct"/>
                          <w:shd w:val="clear" w:color="auto" w:fill="E8ECE1"/>
                          <w:tblCellMar>
                            <w:left w:w="0" w:type="dxa"/>
                            <w:right w:w="0" w:type="dxa"/>
                          </w:tblCellMar>
                          <w:tblLook w:val="04A0" w:firstRow="1" w:lastRow="0" w:firstColumn="1" w:lastColumn="0" w:noHBand="0" w:noVBand="1"/>
                        </w:tblPr>
                        <w:tblGrid>
                          <w:gridCol w:w="8726"/>
                        </w:tblGrid>
                        <w:tr w:rsidR="000D3BFC" w:rsidRPr="000D3BFC">
                          <w:tc>
                            <w:tcPr>
                              <w:tcW w:w="0" w:type="auto"/>
                              <w:shd w:val="clear" w:color="auto" w:fill="E8ECE1"/>
                              <w:tcMar>
                                <w:top w:w="135" w:type="dxa"/>
                                <w:left w:w="270" w:type="dxa"/>
                                <w:bottom w:w="13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0D3BFC" w:rsidRPr="000D3BFC">
                                <w:tc>
                                  <w:tcPr>
                                    <w:tcW w:w="0" w:type="auto"/>
                                    <w:vAlign w:val="center"/>
                                    <w:hideMark/>
                                  </w:tcPr>
                                  <w:p w:rsidR="000D3BFC" w:rsidRPr="000D3BFC" w:rsidRDefault="000D3BFC" w:rsidP="000D3BFC">
                                    <w:pPr>
                                      <w:spacing w:after="0" w:line="240" w:lineRule="auto"/>
                                      <w:rPr>
                                        <w:rFonts w:ascii="Times New Roman" w:eastAsia="Times New Roman" w:hAnsi="Times New Roman" w:cs="Times New Roman"/>
                                        <w:sz w:val="20"/>
                                        <w:szCs w:val="20"/>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456"/>
                              </w:tblGrid>
                              <w:tr w:rsidR="000D3BFC" w:rsidRPr="000D3BFC">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186"/>
                                    </w:tblGrid>
                                    <w:tr w:rsidR="000D3BFC" w:rsidRPr="000D3BFC">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3825"/>
                                          </w:tblGrid>
                                          <w:tr w:rsidR="000D3BFC" w:rsidRPr="000D3BFC">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795"/>
                                                  <w:gridCol w:w="795"/>
                                                  <w:gridCol w:w="645"/>
                                                </w:tblGrid>
                                                <w:tr w:rsidR="000D3BFC" w:rsidRPr="000D3BFC">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0D3BFC" w:rsidRPr="000D3BFC">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D3BFC" w:rsidRPr="000D3BFC">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0D3BFC" w:rsidRPr="000D3BFC">
                                                                    <w:tc>
                                                                      <w:tcPr>
                                                                        <w:tcW w:w="360" w:type="dxa"/>
                                                                        <w:vAlign w:val="cente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377F3E61" wp14:editId="011A565B">
                                                                              <wp:extent cx="228600" cy="228600"/>
                                                                              <wp:effectExtent l="0" t="0" r="0" b="0"/>
                                                                              <wp:docPr id="15" name="Picture 15" descr="https://cdn-images.mailchimp.com/icons/social-block-v2/color-twitter-48.png">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images.mailchimp.com/icons/social-block-v2/color-twitter-48.png">
                                                                                        <a:hlinkClick r:id="rId60"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0D3BFC" w:rsidRPr="000D3BFC">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D3BFC" w:rsidRPr="000D3BFC">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0D3BFC" w:rsidRPr="000D3BFC">
                                                                    <w:tc>
                                                                      <w:tcPr>
                                                                        <w:tcW w:w="360" w:type="dxa"/>
                                                                        <w:vAlign w:val="cente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2788D047" wp14:editId="2FF29224">
                                                                              <wp:extent cx="228600" cy="228600"/>
                                                                              <wp:effectExtent l="0" t="0" r="0" b="0"/>
                                                                              <wp:docPr id="16" name="Picture 16" descr="https://cdn-images.mailchimp.com/icons/social-block-v2/color-facebook-48.png">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images.mailchimp.com/icons/social-block-v2/color-facebook-48.png">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0D3BFC" w:rsidRPr="000D3BFC">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D3BFC" w:rsidRPr="000D3BFC">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0D3BFC" w:rsidRPr="000D3BFC">
                                                                    <w:tc>
                                                                      <w:tcPr>
                                                                        <w:tcW w:w="360" w:type="dxa"/>
                                                                        <w:vAlign w:val="cente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46AB00BF" wp14:editId="0523FD29">
                                                                              <wp:extent cx="228600" cy="228600"/>
                                                                              <wp:effectExtent l="0" t="0" r="0" b="0"/>
                                                                              <wp:docPr id="17" name="Picture 17" descr="https://cdn-images.mailchimp.com/icons/social-block-v2/color-instagram-48.pn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images.mailchimp.com/icons/social-block-v2/color-instagram-48.png">
                                                                                        <a:hlinkClick r:id="rId3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0D3BFC" w:rsidRPr="000D3BFC">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0D3BFC" w:rsidRPr="000D3BFC">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0D3BFC" w:rsidRPr="000D3BFC">
                                                                    <w:tc>
                                                                      <w:tcPr>
                                                                        <w:tcW w:w="360" w:type="dxa"/>
                                                                        <w:vAlign w:val="cente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294867C5" wp14:editId="4B59FCDB">
                                                                              <wp:extent cx="228600" cy="228600"/>
                                                                              <wp:effectExtent l="0" t="0" r="0" b="0"/>
                                                                              <wp:docPr id="18" name="Picture 18" descr="https://cdn-images.mailchimp.com/icons/social-block-v2/color-youtube-48.pn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dn-images.mailchimp.com/icons/social-block-v2/color-youtube-48.png">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0D3BFC" w:rsidRPr="000D3BFC">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0D3BFC" w:rsidRPr="000D3BFC">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0D3BFC" w:rsidRPr="000D3BFC">
                                                                    <w:tc>
                                                                      <w:tcPr>
                                                                        <w:tcW w:w="360" w:type="dxa"/>
                                                                        <w:vAlign w:val="center"/>
                                                                        <w:hideMark/>
                                                                      </w:tcPr>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r w:rsidRPr="000D3BFC">
                                                                          <w:rPr>
                                                                            <w:rFonts w:ascii="Times New Roman" w:eastAsia="Times New Roman" w:hAnsi="Times New Roman" w:cs="Times New Roman"/>
                                                                            <w:noProof/>
                                                                            <w:color w:val="0000FF"/>
                                                                            <w:sz w:val="24"/>
                                                                            <w:szCs w:val="24"/>
                                                                            <w:lang w:eastAsia="en-GB"/>
                                                                          </w:rPr>
                                                                          <w:drawing>
                                                                            <wp:inline distT="0" distB="0" distL="0" distR="0" wp14:anchorId="59C1B5E0" wp14:editId="6B200E25">
                                                                              <wp:extent cx="228600" cy="228600"/>
                                                                              <wp:effectExtent l="0" t="0" r="0" b="0"/>
                                                                              <wp:docPr id="19" name="Picture 19" descr="https://cdn-images.mailchimp.com/icons/social-block-v2/color-linkedin-48.png">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images.mailchimp.com/icons/social-block-v2/color-linkedin-48.png">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0D3BFC" w:rsidRPr="000D3BFC">
                                      <w:tc>
                                        <w:tcPr>
                                          <w:tcW w:w="0" w:type="auto"/>
                                          <w:tcMar>
                                            <w:top w:w="0" w:type="dxa"/>
                                            <w:left w:w="270" w:type="dxa"/>
                                            <w:bottom w:w="135" w:type="dxa"/>
                                            <w:right w:w="270" w:type="dxa"/>
                                          </w:tcMar>
                                          <w:hideMark/>
                                        </w:tcPr>
                                        <w:p w:rsidR="000D3BFC" w:rsidRPr="000D3BFC" w:rsidRDefault="000D3BFC" w:rsidP="000D3BFC">
                                          <w:pPr>
                                            <w:spacing w:after="0" w:line="360" w:lineRule="auto"/>
                                            <w:jc w:val="center"/>
                                            <w:rPr>
                                              <w:rFonts w:ascii="Helvetica" w:eastAsia="Times New Roman" w:hAnsi="Helvetica" w:cs="Helvetica"/>
                                              <w:color w:val="656565"/>
                                              <w:sz w:val="18"/>
                                              <w:szCs w:val="18"/>
                                              <w:lang w:eastAsia="en-GB"/>
                                            </w:rPr>
                                          </w:pPr>
                                          <w:r w:rsidRPr="000D3BFC">
                                            <w:rPr>
                                              <w:rFonts w:ascii="Helvetica" w:eastAsia="Times New Roman" w:hAnsi="Helvetica" w:cs="Helvetica"/>
                                              <w:i/>
                                              <w:iCs/>
                                              <w:color w:val="656565"/>
                                              <w:sz w:val="18"/>
                                              <w:szCs w:val="18"/>
                                              <w:lang w:eastAsia="en-GB"/>
                                            </w:rPr>
                                            <w:t>Copyright © *2016* *South Downs National Park Authority*, All rights reserved.</w:t>
                                          </w:r>
                                          <w:r w:rsidRPr="000D3BFC">
                                            <w:rPr>
                                              <w:rFonts w:ascii="Helvetica" w:eastAsia="Times New Roman" w:hAnsi="Helvetica" w:cs="Helvetica"/>
                                              <w:color w:val="656565"/>
                                              <w:sz w:val="18"/>
                                              <w:szCs w:val="18"/>
                                              <w:lang w:eastAsia="en-GB"/>
                                            </w:rPr>
                                            <w:br/>
                                          </w:r>
                                          <w:r w:rsidRPr="000D3BFC">
                                            <w:rPr>
                                              <w:rFonts w:ascii="Helvetica" w:eastAsia="Times New Roman" w:hAnsi="Helvetica" w:cs="Helvetica"/>
                                              <w:color w:val="656565"/>
                                              <w:sz w:val="18"/>
                                              <w:szCs w:val="18"/>
                                              <w:lang w:eastAsia="en-GB"/>
                                            </w:rPr>
                                            <w:br/>
                                          </w:r>
                                          <w:r w:rsidRPr="000D3BFC">
                                            <w:rPr>
                                              <w:rFonts w:ascii="Helvetica" w:eastAsia="Times New Roman" w:hAnsi="Helvetica" w:cs="Helvetica"/>
                                              <w:color w:val="656565"/>
                                              <w:sz w:val="18"/>
                                              <w:szCs w:val="18"/>
                                              <w:lang w:eastAsia="en-GB"/>
                                            </w:rPr>
                                            <w:br/>
                                            <w:t>Was it something we said?</w:t>
                                          </w:r>
                                          <w:r w:rsidRPr="000D3BFC">
                                            <w:rPr>
                                              <w:rFonts w:ascii="Helvetica" w:eastAsia="Times New Roman" w:hAnsi="Helvetica" w:cs="Helvetica"/>
                                              <w:color w:val="656565"/>
                                              <w:sz w:val="18"/>
                                              <w:szCs w:val="18"/>
                                              <w:lang w:eastAsia="en-GB"/>
                                            </w:rPr>
                                            <w:br/>
                                          </w:r>
                                          <w:hyperlink r:id="rId73" w:history="1">
                                            <w:r w:rsidRPr="000D3BFC">
                                              <w:rPr>
                                                <w:rFonts w:ascii="Helvetica" w:eastAsia="Times New Roman" w:hAnsi="Helvetica" w:cs="Helvetica"/>
                                                <w:color w:val="656565"/>
                                                <w:sz w:val="18"/>
                                                <w:szCs w:val="18"/>
                                                <w:u w:val="single"/>
                                                <w:lang w:eastAsia="en-GB"/>
                                              </w:rPr>
                                              <w:t>Change your subscription preferences</w:t>
                                            </w:r>
                                          </w:hyperlink>
                                          <w:r w:rsidRPr="000D3BFC">
                                            <w:rPr>
                                              <w:rFonts w:ascii="Helvetica" w:eastAsia="Times New Roman" w:hAnsi="Helvetica" w:cs="Helvetica"/>
                                              <w:color w:val="656565"/>
                                              <w:sz w:val="18"/>
                                              <w:szCs w:val="18"/>
                                              <w:lang w:eastAsia="en-GB"/>
                                            </w:rPr>
                                            <w:t xml:space="preserve"> or </w:t>
                                          </w:r>
                                          <w:hyperlink r:id="rId74" w:history="1">
                                            <w:r w:rsidRPr="000D3BFC">
                                              <w:rPr>
                                                <w:rFonts w:ascii="Helvetica" w:eastAsia="Times New Roman" w:hAnsi="Helvetica" w:cs="Helvetica"/>
                                                <w:color w:val="656565"/>
                                                <w:sz w:val="18"/>
                                                <w:szCs w:val="18"/>
                                                <w:u w:val="single"/>
                                                <w:lang w:eastAsia="en-GB"/>
                                              </w:rPr>
                                              <w:t>unsubscribe</w:t>
                                            </w:r>
                                          </w:hyperlink>
                                          <w:r w:rsidRPr="000D3BFC">
                                            <w:rPr>
                                              <w:rFonts w:ascii="Helvetica" w:eastAsia="Times New Roman" w:hAnsi="Helvetica" w:cs="Helvetica"/>
                                              <w:color w:val="656565"/>
                                              <w:sz w:val="18"/>
                                              <w:szCs w:val="18"/>
                                              <w:lang w:eastAsia="en-GB"/>
                                            </w:rPr>
                                            <w:br/>
                                          </w:r>
                                          <w:r w:rsidRPr="000D3BFC">
                                            <w:rPr>
                                              <w:rFonts w:ascii="Helvetica" w:eastAsia="Times New Roman" w:hAnsi="Helvetica" w:cs="Helvetica"/>
                                              <w:color w:val="656565"/>
                                              <w:sz w:val="18"/>
                                              <w:szCs w:val="18"/>
                                              <w:lang w:eastAsia="en-GB"/>
                                            </w:rPr>
                                            <w:br/>
                                          </w:r>
                                          <w:r w:rsidRPr="000D3BFC">
                                            <w:rPr>
                                              <w:rFonts w:ascii="Helvetica" w:eastAsia="Times New Roman" w:hAnsi="Helvetica" w:cs="Helvetica"/>
                                              <w:noProof/>
                                              <w:color w:val="656565"/>
                                              <w:sz w:val="18"/>
                                              <w:szCs w:val="18"/>
                                              <w:lang w:eastAsia="en-GB"/>
                                            </w:rPr>
                                            <w:drawing>
                                              <wp:inline distT="0" distB="0" distL="0" distR="0" wp14:anchorId="776B2CE3" wp14:editId="0463AC3A">
                                                <wp:extent cx="1323975" cy="514350"/>
                                                <wp:effectExtent l="0" t="0" r="9525" b="0"/>
                                                <wp:docPr id="20" name="Picture 20" descr="Email Marketing Powered by MailChimp">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ail Marketing Powered by MailChimp">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23975" cy="514350"/>
                                                        </a:xfrm>
                                                        <a:prstGeom prst="rect">
                                                          <a:avLst/>
                                                        </a:prstGeom>
                                                        <a:noFill/>
                                                        <a:ln>
                                                          <a:noFill/>
                                                        </a:ln>
                                                      </pic:spPr>
                                                    </pic:pic>
                                                  </a:graphicData>
                                                </a:graphic>
                                              </wp:inline>
                                            </w:drawing>
                                          </w: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spacing w:after="0" w:line="240" w:lineRule="auto"/>
              <w:jc w:val="center"/>
              <w:rPr>
                <w:rFonts w:ascii="Times New Roman" w:eastAsia="Times New Roman" w:hAnsi="Times New Roman" w:cs="Times New Roman"/>
                <w:sz w:val="24"/>
                <w:szCs w:val="24"/>
                <w:lang w:eastAsia="en-GB"/>
              </w:rPr>
            </w:pPr>
          </w:p>
        </w:tc>
      </w:tr>
    </w:tbl>
    <w:p w:rsidR="000D3BFC" w:rsidRPr="000D3BFC" w:rsidRDefault="000D3BFC" w:rsidP="000D3BFC">
      <w:pPr>
        <w:pBdr>
          <w:top w:val="single" w:sz="48" w:space="0" w:color="FFFFFF"/>
        </w:pBdr>
        <w:shd w:val="clear" w:color="auto" w:fill="FFFFFF"/>
        <w:spacing w:after="0" w:line="240" w:lineRule="auto"/>
        <w:rPr>
          <w:rFonts w:ascii="Times New Roman" w:eastAsia="Times New Roman" w:hAnsi="Times New Roman" w:cs="Times New Roman"/>
          <w:vanish/>
          <w:sz w:val="24"/>
          <w:szCs w:val="24"/>
          <w:lang w:eastAsia="en-GB"/>
        </w:rPr>
      </w:pPr>
      <w:hyperlink r:id="rId77" w:tooltip="Close" w:history="1">
        <w:r w:rsidRPr="000D3BFC">
          <w:rPr>
            <w:rFonts w:ascii="Times New Roman" w:eastAsia="Times New Roman" w:hAnsi="Times New Roman" w:cs="Times New Roman"/>
            <w:vanish/>
            <w:color w:val="0000FF"/>
            <w:sz w:val="2"/>
            <w:szCs w:val="2"/>
            <w:u w:val="single"/>
            <w:lang w:eastAsia="en-GB"/>
          </w:rPr>
          <w:t>Close</w:t>
        </w:r>
      </w:hyperlink>
      <w:r w:rsidRPr="000D3BFC">
        <w:rPr>
          <w:rFonts w:ascii="Times New Roman" w:eastAsia="Times New Roman" w:hAnsi="Times New Roman" w:cs="Times New Roman"/>
          <w:vanish/>
          <w:sz w:val="24"/>
          <w:szCs w:val="24"/>
          <w:lang w:eastAsia="en-GB"/>
        </w:rPr>
        <w:t xml:space="preserve"> </w:t>
      </w:r>
    </w:p>
    <w:p w:rsidR="000D3BFC" w:rsidRDefault="000D3BFC"/>
    <w:sectPr w:rsidR="000D3B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5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C4834"/>
    <w:multiLevelType w:val="multilevel"/>
    <w:tmpl w:val="5C2E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05841"/>
    <w:multiLevelType w:val="multilevel"/>
    <w:tmpl w:val="0994D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E50D4"/>
    <w:multiLevelType w:val="multilevel"/>
    <w:tmpl w:val="2C56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F60B2"/>
    <w:multiLevelType w:val="multilevel"/>
    <w:tmpl w:val="AB4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C3410D"/>
    <w:multiLevelType w:val="multilevel"/>
    <w:tmpl w:val="AB14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FC"/>
    <w:rsid w:val="000D3BFC"/>
    <w:rsid w:val="0036345F"/>
    <w:rsid w:val="00B10048"/>
    <w:rsid w:val="00E72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10657-B00E-4144-BE31-BF3E95DD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591024">
      <w:bodyDiv w:val="1"/>
      <w:marLeft w:val="0"/>
      <w:marRight w:val="0"/>
      <w:marTop w:val="0"/>
      <w:marBottom w:val="0"/>
      <w:divBdr>
        <w:top w:val="none" w:sz="0" w:space="0" w:color="auto"/>
        <w:left w:val="none" w:sz="0" w:space="0" w:color="auto"/>
        <w:bottom w:val="none" w:sz="0" w:space="0" w:color="auto"/>
        <w:right w:val="none" w:sz="0" w:space="0" w:color="auto"/>
      </w:divBdr>
      <w:divsChild>
        <w:div w:id="940645180">
          <w:marLeft w:val="0"/>
          <w:marRight w:val="0"/>
          <w:marTop w:val="0"/>
          <w:marBottom w:val="0"/>
          <w:divBdr>
            <w:top w:val="none" w:sz="0" w:space="0" w:color="auto"/>
            <w:left w:val="none" w:sz="0" w:space="0" w:color="auto"/>
            <w:bottom w:val="none" w:sz="0" w:space="0" w:color="auto"/>
            <w:right w:val="none" w:sz="0" w:space="0" w:color="auto"/>
          </w:divBdr>
          <w:divsChild>
            <w:div w:id="908461764">
              <w:marLeft w:val="0"/>
              <w:marRight w:val="0"/>
              <w:marTop w:val="0"/>
              <w:marBottom w:val="0"/>
              <w:divBdr>
                <w:top w:val="none" w:sz="0" w:space="0" w:color="auto"/>
                <w:left w:val="none" w:sz="0" w:space="0" w:color="auto"/>
                <w:bottom w:val="single" w:sz="6" w:space="0" w:color="CCCCCC"/>
                <w:right w:val="none" w:sz="0" w:space="0" w:color="auto"/>
              </w:divBdr>
              <w:divsChild>
                <w:div w:id="1329670699">
                  <w:marLeft w:val="0"/>
                  <w:marRight w:val="0"/>
                  <w:marTop w:val="0"/>
                  <w:marBottom w:val="0"/>
                  <w:divBdr>
                    <w:top w:val="none" w:sz="0" w:space="0" w:color="auto"/>
                    <w:left w:val="none" w:sz="0" w:space="0" w:color="auto"/>
                    <w:bottom w:val="none" w:sz="0" w:space="0" w:color="auto"/>
                    <w:right w:val="none" w:sz="0" w:space="0" w:color="auto"/>
                  </w:divBdr>
                  <w:divsChild>
                    <w:div w:id="1729298594">
                      <w:marLeft w:val="0"/>
                      <w:marRight w:val="0"/>
                      <w:marTop w:val="0"/>
                      <w:marBottom w:val="0"/>
                      <w:divBdr>
                        <w:top w:val="none" w:sz="0" w:space="0" w:color="auto"/>
                        <w:left w:val="none" w:sz="0" w:space="0" w:color="auto"/>
                        <w:bottom w:val="none" w:sz="0" w:space="0" w:color="auto"/>
                        <w:right w:val="none" w:sz="0" w:space="0" w:color="auto"/>
                      </w:divBdr>
                    </w:div>
                  </w:divsChild>
                </w:div>
                <w:div w:id="3252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uthdowns.gov.uk/local-hero-edward-thomas/" TargetMode="External"/><Relationship Id="rId18" Type="http://schemas.openxmlformats.org/officeDocument/2006/relationships/hyperlink" Target="https://www.southdowns.gov.uk/whats-the-scoop-on-picking-up-poop/" TargetMode="External"/><Relationship Id="rId26" Type="http://schemas.openxmlformats.org/officeDocument/2006/relationships/hyperlink" Target="https://www.southdowns.gov.uk/event/mayoral-charities-charity-bike-ride-brighton/" TargetMode="External"/><Relationship Id="rId39" Type="http://schemas.openxmlformats.org/officeDocument/2006/relationships/hyperlink" Target="http://www.southdowns.gov.uk/barn-owls-live-2017" TargetMode="External"/><Relationship Id="rId21" Type="http://schemas.openxmlformats.org/officeDocument/2006/relationships/hyperlink" Target="https://www.southdowns.gov.uk/pondtail-wood-update-site-sold/" TargetMode="External"/><Relationship Id="rId34" Type="http://schemas.openxmlformats.org/officeDocument/2006/relationships/hyperlink" Target="https://www.southdowns.gov.uk/enjoy/take-the-lead/photo-competition/" TargetMode="External"/><Relationship Id="rId42" Type="http://schemas.openxmlformats.org/officeDocument/2006/relationships/hyperlink" Target="http://www.southdowns.gov.uk/barn-owls-live-2017" TargetMode="External"/><Relationship Id="rId47" Type="http://schemas.openxmlformats.org/officeDocument/2006/relationships/image" Target="media/image10.jpeg"/><Relationship Id="rId50" Type="http://schemas.openxmlformats.org/officeDocument/2006/relationships/hyperlink" Target="http://www.southdownsfood.org/" TargetMode="External"/><Relationship Id="rId55" Type="http://schemas.openxmlformats.org/officeDocument/2006/relationships/hyperlink" Target="https://www.instagram.com/phil.williams.986/" TargetMode="External"/><Relationship Id="rId63" Type="http://schemas.openxmlformats.org/officeDocument/2006/relationships/hyperlink" Target="http://www.bbc.co.uk/programmes/b08hpwbq" TargetMode="External"/><Relationship Id="rId68" Type="http://schemas.openxmlformats.org/officeDocument/2006/relationships/image" Target="media/image17.png"/><Relationship Id="rId76" Type="http://schemas.openxmlformats.org/officeDocument/2006/relationships/image" Target="media/image20.png"/><Relationship Id="rId7" Type="http://schemas.openxmlformats.org/officeDocument/2006/relationships/hyperlink" Target="mailto:newsletter@southdowns.gov.uk" TargetMode="External"/><Relationship Id="rId71" Type="http://schemas.openxmlformats.org/officeDocument/2006/relationships/hyperlink" Target="https://www.linkedin.com/company/south-downs-national-park-authority"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www.southdowns.gov.uk/enjoy/events/" TargetMode="External"/><Relationship Id="rId11" Type="http://schemas.openxmlformats.org/officeDocument/2006/relationships/hyperlink" Target="https://www.southdowns.gov.uk/local-hero-edward-thomas/" TargetMode="External"/><Relationship Id="rId24" Type="http://schemas.openxmlformats.org/officeDocument/2006/relationships/hyperlink" Target="https://www.southdowns.gov.uk/event/bunny-orienteering-trail-at-gilbert-whites-house/" TargetMode="External"/><Relationship Id="rId32" Type="http://schemas.openxmlformats.org/officeDocument/2006/relationships/hyperlink" Target="https://www.southdowns.gov.uk/enjoy/take-the-lead/photo-competition/" TargetMode="External"/><Relationship Id="rId37" Type="http://schemas.openxmlformats.org/officeDocument/2006/relationships/hyperlink" Target="https://www.instagram.com/southdownsnp/" TargetMode="External"/><Relationship Id="rId40" Type="http://schemas.openxmlformats.org/officeDocument/2006/relationships/image" Target="media/image8.jpeg"/><Relationship Id="rId45" Type="http://schemas.openxmlformats.org/officeDocument/2006/relationships/hyperlink" Target="https://www.southdowns.gov.uk/most-asked-lillian-wakely-cil-officer/" TargetMode="External"/><Relationship Id="rId53" Type="http://schemas.openxmlformats.org/officeDocument/2006/relationships/hyperlink" Target="https://www.southdowns.gov.uk/national-park-authority/our-work/on-the-ground/" TargetMode="External"/><Relationship Id="rId58" Type="http://schemas.openxmlformats.org/officeDocument/2006/relationships/image" Target="media/image13.jpeg"/><Relationship Id="rId66" Type="http://schemas.openxmlformats.org/officeDocument/2006/relationships/hyperlink" Target="https://www.facebook.com/sdnpa" TargetMode="External"/><Relationship Id="rId74" Type="http://schemas.openxmlformats.org/officeDocument/2006/relationships/hyperlink" Target="http://southdowns.us12.list-manage.com/unsubscribe?u=04a30c5763a8ae5f29029b536&amp;id=a2267718fa&amp;e=b5268a7986&amp;c=89abc6fa96" TargetMode="External"/><Relationship Id="rId79" Type="http://schemas.openxmlformats.org/officeDocument/2006/relationships/theme" Target="theme/theme1.xml"/><Relationship Id="rId5" Type="http://schemas.openxmlformats.org/officeDocument/2006/relationships/hyperlink" Target="http://us12.campaign-archive1.com/?u=04a30c5763a8ae5f29029b536&amp;id=89abc6fa96&amp;e=b5268a7986" TargetMode="External"/><Relationship Id="rId61" Type="http://schemas.openxmlformats.org/officeDocument/2006/relationships/hyperlink" Target="https://twitter.com/Ranger_sdnpa" TargetMode="External"/><Relationship Id="rId10" Type="http://schemas.openxmlformats.org/officeDocument/2006/relationships/image" Target="media/image2.jpeg"/><Relationship Id="rId19" Type="http://schemas.openxmlformats.org/officeDocument/2006/relationships/hyperlink" Target="https://www.southdowns.gov.uk/pondtail-wood-update-site-sold/" TargetMode="External"/><Relationship Id="rId31" Type="http://schemas.openxmlformats.org/officeDocument/2006/relationships/image" Target="media/image6.jpeg"/><Relationship Id="rId44" Type="http://schemas.openxmlformats.org/officeDocument/2006/relationships/image" Target="media/image9.jpeg"/><Relationship Id="rId52" Type="http://schemas.openxmlformats.org/officeDocument/2006/relationships/image" Target="media/image11.jpeg"/><Relationship Id="rId60" Type="http://schemas.openxmlformats.org/officeDocument/2006/relationships/hyperlink" Target="https://twitter.com/sdnpa" TargetMode="External"/><Relationship Id="rId65" Type="http://schemas.openxmlformats.org/officeDocument/2006/relationships/image" Target="media/image15.png"/><Relationship Id="rId73" Type="http://schemas.openxmlformats.org/officeDocument/2006/relationships/hyperlink" Target="http://southdowns.us12.list-manage2.com/profile?u=04a30c5763a8ae5f29029b536&amp;id=a2267718fa&amp;e=b5268a7986"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uthdowns.gov.uk/will-2017-see-the-duke-return-to-steyning/" TargetMode="External"/><Relationship Id="rId14" Type="http://schemas.openxmlformats.org/officeDocument/2006/relationships/hyperlink" Target="https://www.southdowns.gov.uk/local-hero-edward-thomas/" TargetMode="External"/><Relationship Id="rId22" Type="http://schemas.openxmlformats.org/officeDocument/2006/relationships/hyperlink" Target="https://www.southdowns.gov.uk/pondtail-wood-update-site-sold/" TargetMode="External"/><Relationship Id="rId27" Type="http://schemas.openxmlformats.org/officeDocument/2006/relationships/hyperlink" Target="https://www.southdowns.gov.uk/event/walk-the-brighton-hove-way-with-the-mayor/" TargetMode="External"/><Relationship Id="rId30" Type="http://schemas.openxmlformats.org/officeDocument/2006/relationships/hyperlink" Target="https://www.southdowns.gov.uk/enjoy/events/submit-event/" TargetMode="External"/><Relationship Id="rId35" Type="http://schemas.openxmlformats.org/officeDocument/2006/relationships/hyperlink" Target="https://twitter.com/sdnpa" TargetMode="External"/><Relationship Id="rId43" Type="http://schemas.openxmlformats.org/officeDocument/2006/relationships/hyperlink" Target="https://www.southdowns.gov.uk/most-asked-dark-skies-dan-oakley/" TargetMode="External"/><Relationship Id="rId48" Type="http://schemas.openxmlformats.org/officeDocument/2006/relationships/hyperlink" Target="mailto:newsletter@southdowns.gov.uk" TargetMode="External"/><Relationship Id="rId56" Type="http://schemas.openxmlformats.org/officeDocument/2006/relationships/hyperlink" Target="https://www.instagram.com/southdownsnp/" TargetMode="External"/><Relationship Id="rId64" Type="http://schemas.openxmlformats.org/officeDocument/2006/relationships/hyperlink" Target="https://www.southdowns.gov.uk/national-park-authority/our-publications/south-downs-news-the-newsletter-for-the-national-park/" TargetMode="External"/><Relationship Id="rId69" Type="http://schemas.openxmlformats.org/officeDocument/2006/relationships/hyperlink" Target="https://www.youtube.com/c/sdnpasecretshighwoods" TargetMode="External"/><Relationship Id="rId77" Type="http://schemas.openxmlformats.org/officeDocument/2006/relationships/hyperlink" Target="http://us12.campaign-archive1.com/?u=04a30c5763a8ae5f29029b536&amp;id=89abc6fa96&amp;e=b5268a7986" TargetMode="External"/><Relationship Id="rId8" Type="http://schemas.openxmlformats.org/officeDocument/2006/relationships/hyperlink" Target="https://www.southdowns.gov.uk/will-2017-see-the-duke-return-to-steyning/" TargetMode="External"/><Relationship Id="rId51" Type="http://schemas.openxmlformats.org/officeDocument/2006/relationships/hyperlink" Target="http://www.southdownsfood.org/com/" TargetMode="External"/><Relationship Id="rId72" Type="http://schemas.openxmlformats.org/officeDocument/2006/relationships/image" Target="media/image19.pn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southdowns.gov.uk/whats-the-scoop-on-picking-up-poop/" TargetMode="External"/><Relationship Id="rId25" Type="http://schemas.openxmlformats.org/officeDocument/2006/relationships/hyperlink" Target="https://www.southdowns.gov.uk/event/constable-and-brighton/" TargetMode="External"/><Relationship Id="rId33" Type="http://schemas.openxmlformats.org/officeDocument/2006/relationships/image" Target="media/image7.jpeg"/><Relationship Id="rId38" Type="http://schemas.openxmlformats.org/officeDocument/2006/relationships/hyperlink" Target="https://www.southdowns.gov.uk/enjoy/take-the-lead/photo-competition/" TargetMode="External"/><Relationship Id="rId46" Type="http://schemas.openxmlformats.org/officeDocument/2006/relationships/hyperlink" Target="mailto:newsletter@southdowns.gov.uk" TargetMode="External"/><Relationship Id="rId59" Type="http://schemas.openxmlformats.org/officeDocument/2006/relationships/hyperlink" Target="https://twitter.com/SkylarkArtist" TargetMode="External"/><Relationship Id="rId67" Type="http://schemas.openxmlformats.org/officeDocument/2006/relationships/image" Target="media/image16.png"/><Relationship Id="rId20" Type="http://schemas.openxmlformats.org/officeDocument/2006/relationships/image" Target="media/image5.jpeg"/><Relationship Id="rId41" Type="http://schemas.openxmlformats.org/officeDocument/2006/relationships/hyperlink" Target="http://www.southdowns.gov.uk/barn-owls-live-2017" TargetMode="External"/><Relationship Id="rId54" Type="http://schemas.openxmlformats.org/officeDocument/2006/relationships/image" Target="media/image12.jpeg"/><Relationship Id="rId62" Type="http://schemas.openxmlformats.org/officeDocument/2006/relationships/image" Target="media/image14.jpeg"/><Relationship Id="rId70" Type="http://schemas.openxmlformats.org/officeDocument/2006/relationships/image" Target="media/image18.png"/><Relationship Id="rId75" Type="http://schemas.openxmlformats.org/officeDocument/2006/relationships/hyperlink" Target="http://www.mailchimp.com/monkey-rewards/?utm_source=freemium_newsletter&amp;utm_medium=email&amp;utm_campaign=monkey_rewards&amp;aid=04a30c5763a8ae5f29029b536&amp;afl=1"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www.southdowns.gov.uk/south-downs-in-poetry/" TargetMode="External"/><Relationship Id="rId23" Type="http://schemas.openxmlformats.org/officeDocument/2006/relationships/hyperlink" Target="https://www.southdowns.gov.uk/event/join-us-to-mark-our-7th-birthday/" TargetMode="External"/><Relationship Id="rId28" Type="http://schemas.openxmlformats.org/officeDocument/2006/relationships/hyperlink" Target="https://www.southdowns.gov.uk/event/saddlescombe-farm-spring-open-day/" TargetMode="External"/><Relationship Id="rId36" Type="http://schemas.openxmlformats.org/officeDocument/2006/relationships/hyperlink" Target="https://www.facebook.com/sdnpa/" TargetMode="External"/><Relationship Id="rId49" Type="http://schemas.openxmlformats.org/officeDocument/2006/relationships/hyperlink" Target="http://www.southdownsfood.org/" TargetMode="External"/><Relationship Id="rId57" Type="http://schemas.openxmlformats.org/officeDocument/2006/relationships/hyperlink" Target="https://www.instagram.com/p/BSOvSEll5th/?taken-by=phil.williams.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SPC</cp:lastModifiedBy>
  <cp:revision>1</cp:revision>
  <dcterms:created xsi:type="dcterms:W3CDTF">2017-04-04T07:59:00Z</dcterms:created>
  <dcterms:modified xsi:type="dcterms:W3CDTF">2017-04-04T08:41:00Z</dcterms:modified>
</cp:coreProperties>
</file>